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90" w:rsidRPr="000011FC" w:rsidRDefault="00A60709" w:rsidP="006523C8">
      <w:pPr>
        <w:pStyle w:val="NoSpacing"/>
        <w:rPr>
          <w:rFonts w:ascii="Times New Roman" w:hAnsi="Times New Roman"/>
          <w:sz w:val="16"/>
          <w:szCs w:val="16"/>
        </w:rPr>
      </w:pPr>
      <w:r w:rsidRPr="000011FC">
        <w:rPr>
          <w:rFonts w:ascii="Times New Roman" w:hAnsi="Times New Roman"/>
          <w:sz w:val="16"/>
          <w:szCs w:val="16"/>
        </w:rPr>
        <w:t>eJourna</w:t>
      </w:r>
      <w:r w:rsidR="00BD5F21" w:rsidRPr="000011FC">
        <w:rPr>
          <w:rFonts w:ascii="Times New Roman" w:hAnsi="Times New Roman"/>
          <w:sz w:val="16"/>
          <w:szCs w:val="16"/>
        </w:rPr>
        <w:t>l Administrasi Negara  Volume</w:t>
      </w:r>
      <w:r w:rsidR="002604E8">
        <w:rPr>
          <w:rFonts w:ascii="Times New Roman" w:hAnsi="Times New Roman"/>
          <w:sz w:val="16"/>
          <w:szCs w:val="16"/>
        </w:rPr>
        <w:t xml:space="preserve">  </w:t>
      </w:r>
      <w:r w:rsidR="006070DA">
        <w:rPr>
          <w:rFonts w:ascii="Times New Roman" w:hAnsi="Times New Roman"/>
          <w:sz w:val="16"/>
          <w:szCs w:val="16"/>
        </w:rPr>
        <w:t>5</w:t>
      </w:r>
      <w:r w:rsidR="008B1921" w:rsidRPr="000011FC">
        <w:rPr>
          <w:rFonts w:ascii="Times New Roman" w:hAnsi="Times New Roman"/>
          <w:sz w:val="16"/>
          <w:szCs w:val="16"/>
        </w:rPr>
        <w:t xml:space="preserve"> </w:t>
      </w:r>
      <w:r w:rsidR="004F0F46" w:rsidRPr="000011FC">
        <w:rPr>
          <w:rFonts w:ascii="Times New Roman" w:hAnsi="Times New Roman"/>
          <w:sz w:val="16"/>
          <w:szCs w:val="16"/>
        </w:rPr>
        <w:t>,</w:t>
      </w:r>
      <w:r w:rsidR="00BD5F21" w:rsidRPr="000011FC">
        <w:rPr>
          <w:rFonts w:ascii="Times New Roman" w:hAnsi="Times New Roman"/>
          <w:sz w:val="16"/>
          <w:szCs w:val="16"/>
        </w:rPr>
        <w:t xml:space="preserve"> </w:t>
      </w:r>
      <w:r w:rsidR="00765790" w:rsidRPr="000011FC">
        <w:rPr>
          <w:rFonts w:ascii="Times New Roman" w:hAnsi="Times New Roman"/>
          <w:sz w:val="16"/>
          <w:szCs w:val="16"/>
        </w:rPr>
        <w:t xml:space="preserve"> (</w:t>
      </w:r>
      <w:r w:rsidR="008B1921" w:rsidRPr="000011FC">
        <w:rPr>
          <w:rFonts w:ascii="Times New Roman" w:hAnsi="Times New Roman"/>
          <w:sz w:val="16"/>
          <w:szCs w:val="16"/>
        </w:rPr>
        <w:t>Nomor</w:t>
      </w:r>
      <w:r w:rsidR="002604E8">
        <w:rPr>
          <w:rFonts w:ascii="Times New Roman" w:hAnsi="Times New Roman"/>
          <w:sz w:val="16"/>
          <w:szCs w:val="16"/>
        </w:rPr>
        <w:t xml:space="preserve"> </w:t>
      </w:r>
      <w:r w:rsidR="006070DA">
        <w:rPr>
          <w:rFonts w:ascii="Times New Roman" w:hAnsi="Times New Roman"/>
          <w:sz w:val="16"/>
          <w:szCs w:val="16"/>
        </w:rPr>
        <w:t>3</w:t>
      </w:r>
      <w:r w:rsidR="008B1921" w:rsidRPr="000011FC">
        <w:rPr>
          <w:rFonts w:ascii="Times New Roman" w:hAnsi="Times New Roman"/>
          <w:sz w:val="16"/>
          <w:szCs w:val="16"/>
        </w:rPr>
        <w:t xml:space="preserve"> </w:t>
      </w:r>
      <w:r w:rsidRPr="000011FC">
        <w:rPr>
          <w:rFonts w:ascii="Times New Roman" w:hAnsi="Times New Roman"/>
          <w:sz w:val="16"/>
          <w:szCs w:val="16"/>
        </w:rPr>
        <w:t xml:space="preserve"> </w:t>
      </w:r>
      <w:r w:rsidR="00BD5F21" w:rsidRPr="000011FC">
        <w:rPr>
          <w:rFonts w:ascii="Times New Roman" w:hAnsi="Times New Roman"/>
          <w:sz w:val="16"/>
          <w:szCs w:val="16"/>
        </w:rPr>
        <w:t>) 2017</w:t>
      </w:r>
      <w:r w:rsidR="00765790" w:rsidRPr="000011FC">
        <w:rPr>
          <w:rFonts w:ascii="Times New Roman" w:hAnsi="Times New Roman"/>
          <w:sz w:val="16"/>
          <w:szCs w:val="16"/>
        </w:rPr>
        <w:t>:</w:t>
      </w:r>
      <w:r w:rsidR="006070DA">
        <w:rPr>
          <w:rFonts w:ascii="Times New Roman" w:hAnsi="Times New Roman"/>
          <w:sz w:val="16"/>
          <w:szCs w:val="16"/>
        </w:rPr>
        <w:t xml:space="preserve"> 6312-6326</w:t>
      </w:r>
      <w:r w:rsidR="00AD1628">
        <w:rPr>
          <w:rFonts w:ascii="Times New Roman" w:hAnsi="Times New Roman"/>
          <w:sz w:val="16"/>
          <w:szCs w:val="16"/>
        </w:rPr>
        <w:t xml:space="preserve"> </w:t>
      </w:r>
    </w:p>
    <w:p w:rsidR="00765790" w:rsidRPr="000011FC" w:rsidRDefault="00083695" w:rsidP="006523C8">
      <w:pPr>
        <w:pStyle w:val="NoSpacing"/>
        <w:rPr>
          <w:rFonts w:ascii="Times New Roman" w:hAnsi="Times New Roman"/>
          <w:sz w:val="16"/>
          <w:szCs w:val="16"/>
        </w:rPr>
      </w:pPr>
      <w:r>
        <w:rPr>
          <w:rFonts w:ascii="Times New Roman" w:hAnsi="Times New Roman"/>
          <w:sz w:val="16"/>
          <w:szCs w:val="16"/>
        </w:rPr>
        <w:t>ISSN 2541-6740</w:t>
      </w:r>
      <w:r w:rsidR="00765790" w:rsidRPr="000011FC">
        <w:rPr>
          <w:rFonts w:ascii="Times New Roman" w:hAnsi="Times New Roman"/>
          <w:sz w:val="16"/>
          <w:szCs w:val="16"/>
        </w:rPr>
        <w:t>, ejournal.an.fisip-unmul.ac.id</w:t>
      </w:r>
      <w:r w:rsidR="00765790" w:rsidRPr="000011FC">
        <w:rPr>
          <w:rFonts w:ascii="Times New Roman" w:hAnsi="Times New Roman"/>
          <w:sz w:val="16"/>
          <w:szCs w:val="16"/>
        </w:rPr>
        <w:br/>
        <w:t>© Copyright 201</w:t>
      </w:r>
      <w:r w:rsidR="00BD5F21" w:rsidRPr="000011FC">
        <w:rPr>
          <w:rFonts w:ascii="Times New Roman" w:hAnsi="Times New Roman"/>
          <w:sz w:val="16"/>
          <w:szCs w:val="16"/>
        </w:rPr>
        <w:t>7</w:t>
      </w:r>
    </w:p>
    <w:p w:rsidR="00765790" w:rsidRPr="000011FC" w:rsidRDefault="00765790" w:rsidP="006523C8">
      <w:pPr>
        <w:pStyle w:val="NoSpacing"/>
        <w:jc w:val="both"/>
        <w:rPr>
          <w:rFonts w:ascii="Times New Roman" w:hAnsi="Times New Roman"/>
          <w:szCs w:val="23"/>
        </w:rPr>
      </w:pPr>
    </w:p>
    <w:p w:rsidR="00656B13" w:rsidRDefault="00656B13" w:rsidP="00656B13">
      <w:pPr>
        <w:spacing w:after="0"/>
        <w:jc w:val="center"/>
        <w:rPr>
          <w:rFonts w:ascii="Times New Roman" w:hAnsi="Times New Roman"/>
          <w:b/>
          <w:sz w:val="28"/>
          <w:szCs w:val="28"/>
        </w:rPr>
      </w:pPr>
      <w:r w:rsidRPr="00656B13">
        <w:rPr>
          <w:rFonts w:ascii="Times New Roman" w:hAnsi="Times New Roman"/>
          <w:b/>
          <w:sz w:val="28"/>
          <w:szCs w:val="28"/>
        </w:rPr>
        <w:t xml:space="preserve">PENANGANAN PERMUKIMAN KUMUH DI BANTARAN SUNGAI KARANG MUMUS </w:t>
      </w:r>
    </w:p>
    <w:p w:rsidR="00656B13" w:rsidRPr="00656B13" w:rsidRDefault="00656B13" w:rsidP="00656B13">
      <w:pPr>
        <w:spacing w:after="0"/>
        <w:jc w:val="center"/>
        <w:rPr>
          <w:rFonts w:ascii="Times New Roman" w:hAnsi="Times New Roman"/>
          <w:b/>
          <w:sz w:val="28"/>
          <w:szCs w:val="28"/>
        </w:rPr>
      </w:pPr>
      <w:r w:rsidRPr="00656B13">
        <w:rPr>
          <w:rFonts w:ascii="Times New Roman" w:hAnsi="Times New Roman"/>
          <w:b/>
          <w:sz w:val="28"/>
          <w:szCs w:val="28"/>
        </w:rPr>
        <w:t>KOTA SAMARINDA</w:t>
      </w:r>
    </w:p>
    <w:p w:rsidR="00765790" w:rsidRPr="000011FC" w:rsidRDefault="00466F17" w:rsidP="006523C8">
      <w:pPr>
        <w:pStyle w:val="NoSpacing"/>
        <w:spacing w:line="276" w:lineRule="auto"/>
        <w:jc w:val="center"/>
        <w:rPr>
          <w:rFonts w:ascii="Times New Roman" w:hAnsi="Times New Roman"/>
          <w:b/>
          <w:bCs/>
          <w:sz w:val="23"/>
          <w:szCs w:val="23"/>
        </w:rPr>
      </w:pPr>
      <w:r>
        <w:rPr>
          <w:rFonts w:ascii="Times New Roman" w:hAnsi="Times New Roman"/>
          <w:b/>
          <w:bCs/>
          <w:sz w:val="24"/>
          <w:szCs w:val="24"/>
        </w:rPr>
        <w:t>Bella Nur Ariyanti</w:t>
      </w:r>
      <w:r w:rsidR="000011FC" w:rsidRPr="000011FC">
        <w:rPr>
          <w:rFonts w:ascii="Times New Roman" w:hAnsi="Times New Roman"/>
          <w:b/>
          <w:bCs/>
          <w:sz w:val="24"/>
          <w:szCs w:val="24"/>
        </w:rPr>
        <w:t xml:space="preserve"> </w:t>
      </w:r>
      <w:r w:rsidR="009A5AB6" w:rsidRPr="000011FC">
        <w:rPr>
          <w:rStyle w:val="FootnoteReference"/>
          <w:rFonts w:ascii="Times New Roman" w:hAnsi="Times New Roman"/>
          <w:b/>
          <w:bCs/>
          <w:sz w:val="23"/>
          <w:szCs w:val="23"/>
        </w:rPr>
        <w:footnoteReference w:id="1"/>
      </w:r>
    </w:p>
    <w:p w:rsidR="00765790" w:rsidRDefault="00765790" w:rsidP="006523C8">
      <w:pPr>
        <w:pStyle w:val="NoSpacing"/>
        <w:spacing w:line="276" w:lineRule="auto"/>
        <w:jc w:val="center"/>
        <w:rPr>
          <w:rFonts w:ascii="Times New Roman" w:hAnsi="Times New Roman"/>
          <w:b/>
          <w:bCs/>
          <w:sz w:val="23"/>
          <w:szCs w:val="23"/>
        </w:rPr>
      </w:pPr>
    </w:p>
    <w:p w:rsidR="000011FC" w:rsidRPr="000011FC" w:rsidRDefault="000011FC" w:rsidP="002604E8">
      <w:pPr>
        <w:pStyle w:val="NoSpacing"/>
        <w:spacing w:line="276" w:lineRule="auto"/>
        <w:rPr>
          <w:rFonts w:ascii="Times New Roman" w:hAnsi="Times New Roman"/>
          <w:b/>
          <w:bCs/>
          <w:sz w:val="23"/>
          <w:szCs w:val="23"/>
        </w:rPr>
      </w:pPr>
    </w:p>
    <w:p w:rsidR="0045328C" w:rsidRDefault="0045328C" w:rsidP="0045328C">
      <w:pPr>
        <w:spacing w:after="0" w:line="240" w:lineRule="auto"/>
        <w:jc w:val="center"/>
        <w:rPr>
          <w:rFonts w:ascii="Times New Roman" w:hAnsi="Times New Roman"/>
          <w:b/>
          <w:sz w:val="24"/>
          <w:szCs w:val="24"/>
        </w:rPr>
      </w:pPr>
      <w:r w:rsidRPr="003B4DEE">
        <w:rPr>
          <w:rFonts w:ascii="Times New Roman" w:hAnsi="Times New Roman"/>
          <w:b/>
          <w:sz w:val="24"/>
          <w:szCs w:val="24"/>
        </w:rPr>
        <w:t>ABSTRAK</w:t>
      </w:r>
    </w:p>
    <w:p w:rsidR="0045328C" w:rsidRPr="003B4DEE" w:rsidRDefault="0045328C" w:rsidP="0045328C">
      <w:pPr>
        <w:spacing w:after="0" w:line="240" w:lineRule="auto"/>
        <w:rPr>
          <w:rFonts w:ascii="Times New Roman" w:hAnsi="Times New Roman"/>
          <w:b/>
          <w:sz w:val="24"/>
          <w:szCs w:val="24"/>
        </w:rPr>
      </w:pPr>
    </w:p>
    <w:p w:rsidR="0045328C" w:rsidRPr="0045328C" w:rsidRDefault="0045328C" w:rsidP="0045328C">
      <w:pPr>
        <w:spacing w:after="0" w:line="240" w:lineRule="auto"/>
        <w:ind w:firstLine="720"/>
        <w:jc w:val="both"/>
        <w:rPr>
          <w:rFonts w:ascii="Times New Roman" w:hAnsi="Times New Roman"/>
          <w:i/>
          <w:sz w:val="24"/>
          <w:szCs w:val="24"/>
        </w:rPr>
      </w:pPr>
      <w:r w:rsidRPr="0045328C">
        <w:rPr>
          <w:rFonts w:ascii="Times New Roman" w:hAnsi="Times New Roman"/>
          <w:i/>
          <w:sz w:val="24"/>
          <w:szCs w:val="24"/>
        </w:rPr>
        <w:t>Bella Nur Ariyanti, 2017, Penanganan Permukiman Kumuh di Bantaran Sungai Karang Mumus di Kota Samarinda Studi pada Dinas Cipta Karya dan Tata Kota Samarinda. Bimbingan Ibu Prof. Dr. Hj. Aji Ratna Kusuma, M, Si selaku Dosen Pembimbing I dan Bapak Dr. Cathas Teguh Prakoso M. Si selaku Dosen Pembimbing II.</w:t>
      </w:r>
    </w:p>
    <w:p w:rsidR="0045328C" w:rsidRPr="0045328C" w:rsidRDefault="0045328C" w:rsidP="0045328C">
      <w:pPr>
        <w:spacing w:after="0" w:line="240" w:lineRule="auto"/>
        <w:ind w:firstLine="720"/>
        <w:jc w:val="both"/>
        <w:rPr>
          <w:rFonts w:ascii="Times New Roman" w:hAnsi="Times New Roman"/>
          <w:i/>
          <w:sz w:val="24"/>
          <w:szCs w:val="24"/>
        </w:rPr>
      </w:pPr>
      <w:r w:rsidRPr="0045328C">
        <w:rPr>
          <w:rFonts w:ascii="Times New Roman" w:hAnsi="Times New Roman"/>
          <w:i/>
          <w:sz w:val="24"/>
          <w:szCs w:val="24"/>
        </w:rPr>
        <w:t>Tujuan dari penelitian ini adalah untuk mengetahui Penanganan Permukiman Kumuh di Bantaran Sungai Karang Mumus di Kota Samarinda dalam menangani permukiman kumuh pada Dinas Cipta Karya dan Tata Kota Samarinda dan untuk mengetahui kendala yang dihadapi oleh Dinas Cipta Karya dan Tata Kota Samarinda dalam merelokasi permukiman kumuh di bantaran Sungai Karang Mumus Kota Samarinda.</w:t>
      </w:r>
    </w:p>
    <w:p w:rsidR="0045328C" w:rsidRPr="0045328C" w:rsidRDefault="0045328C" w:rsidP="0045328C">
      <w:pPr>
        <w:spacing w:after="0" w:line="240" w:lineRule="auto"/>
        <w:ind w:firstLine="540"/>
        <w:jc w:val="both"/>
        <w:rPr>
          <w:rFonts w:ascii="Times New Roman" w:hAnsi="Times New Roman"/>
          <w:i/>
          <w:sz w:val="24"/>
          <w:szCs w:val="24"/>
        </w:rPr>
      </w:pPr>
      <w:r w:rsidRPr="0045328C">
        <w:rPr>
          <w:rFonts w:ascii="Times New Roman" w:hAnsi="Times New Roman"/>
          <w:i/>
          <w:sz w:val="24"/>
          <w:szCs w:val="24"/>
        </w:rPr>
        <w:t>Penelitian ini berjenis penelitian deskriptif kualitatif. Fokus penelitian ini difokuskan dalam program-program dan kendala pelaksanaan Penanganan Permukiman Kumuh di Bantaran Sungai Karang Mumus di Kota Samarinda pada Dinas Cipta Karya dan Tata Kota Samarinda. Sumber data primer dalam penelitian ini terdiri atas key informan yaitu Kepala Dinas, Kepala Bidang Perumahan Permukiman, Seksi Bina Teknik Perumahan Permukiman dan Seksi Prasarana Perumahan Permukiman sedangkan informan yakni para masyarakat yang masih di bantaran Sungai Karang Mumus dan  masyarakat yang telah direlokasi. Dinas Cipta Karya dan Tata Kota Samarinda melalui metode purposive sampling. Data yang dikumpulkan melalui teknik observasi dan wawancara. Teknis analisis data yang digunakan yaitu model interaktif yang terdiri dari kondensasi data, penyajian data, dan penarikan kesimpulan.</w:t>
      </w:r>
    </w:p>
    <w:p w:rsidR="0045328C" w:rsidRDefault="0045328C" w:rsidP="00003D88">
      <w:pPr>
        <w:spacing w:after="0" w:line="240" w:lineRule="auto"/>
        <w:ind w:firstLine="720"/>
        <w:jc w:val="both"/>
        <w:rPr>
          <w:rFonts w:ascii="Times New Roman" w:hAnsi="Times New Roman"/>
          <w:sz w:val="24"/>
          <w:szCs w:val="24"/>
        </w:rPr>
      </w:pPr>
      <w:r w:rsidRPr="0045328C">
        <w:rPr>
          <w:rFonts w:ascii="Times New Roman" w:hAnsi="Times New Roman"/>
          <w:i/>
          <w:sz w:val="24"/>
          <w:szCs w:val="24"/>
        </w:rPr>
        <w:t xml:space="preserve">Berdasarkan hasil penelitian, dapat disimpulkan bahwa Dinas Cipta Karya dan Tata Kota Samarinda dalam penanganan permukiman kumuh di bantaran Sungai Karang Mumus Kota Samarinda berupa peraturan, pembinaan, pengawasan, dan pelaksanaan kepada para masyarakat yang masih di bantaran Sungai Karang Mumus dan masyarakat yang telah direlokasi sedangkan kendala yang akan dilakukan dalam merelokasi </w:t>
      </w:r>
      <w:r w:rsidRPr="0045328C">
        <w:rPr>
          <w:rFonts w:ascii="Times New Roman" w:hAnsi="Times New Roman"/>
          <w:i/>
          <w:sz w:val="24"/>
          <w:szCs w:val="24"/>
        </w:rPr>
        <w:lastRenderedPageBreak/>
        <w:t>permukiman kumuh di bantaran Sungai Karang Mumus Kota Samarinda adalah Penyedian</w:t>
      </w:r>
      <w:r w:rsidRPr="00A2555D">
        <w:rPr>
          <w:rFonts w:ascii="Times New Roman" w:hAnsi="Times New Roman"/>
          <w:sz w:val="24"/>
          <w:szCs w:val="24"/>
        </w:rPr>
        <w:t xml:space="preserve"> dana penyelesaian dampak sosial (satunan bongkar)</w:t>
      </w:r>
      <w:r>
        <w:rPr>
          <w:rFonts w:ascii="Times New Roman" w:hAnsi="Times New Roman"/>
          <w:sz w:val="24"/>
          <w:szCs w:val="24"/>
        </w:rPr>
        <w:t xml:space="preserve">, </w:t>
      </w:r>
      <w:r w:rsidRPr="00A2555D">
        <w:rPr>
          <w:rFonts w:ascii="Times New Roman" w:hAnsi="Times New Roman"/>
          <w:sz w:val="24"/>
          <w:szCs w:val="24"/>
        </w:rPr>
        <w:t>Penyediaan rumah beserta fasilitas p</w:t>
      </w:r>
      <w:r>
        <w:rPr>
          <w:rFonts w:ascii="Times New Roman" w:hAnsi="Times New Roman"/>
          <w:sz w:val="24"/>
          <w:szCs w:val="24"/>
        </w:rPr>
        <w:t>enunjanganya untuk warga</w:t>
      </w:r>
      <w:r w:rsidRPr="00A2555D">
        <w:rPr>
          <w:rFonts w:ascii="Times New Roman" w:hAnsi="Times New Roman"/>
          <w:sz w:val="24"/>
          <w:szCs w:val="24"/>
        </w:rPr>
        <w:t xml:space="preserve"> relokasi masih kurang</w:t>
      </w:r>
      <w:r>
        <w:rPr>
          <w:rFonts w:ascii="Times New Roman" w:hAnsi="Times New Roman"/>
          <w:sz w:val="24"/>
          <w:szCs w:val="24"/>
        </w:rPr>
        <w:t xml:space="preserve">, </w:t>
      </w:r>
      <w:r w:rsidRPr="002137EF">
        <w:rPr>
          <w:rFonts w:ascii="Times New Roman" w:hAnsi="Times New Roman"/>
          <w:sz w:val="24"/>
          <w:szCs w:val="24"/>
        </w:rPr>
        <w:t>Terdapat beberapa bangunan tempat ibadah/mushola yang sampai</w:t>
      </w:r>
      <w:r>
        <w:rPr>
          <w:rFonts w:ascii="Times New Roman" w:hAnsi="Times New Roman"/>
          <w:sz w:val="24"/>
          <w:szCs w:val="24"/>
        </w:rPr>
        <w:t xml:space="preserve"> saat ini belum bisa dibongkar, </w:t>
      </w:r>
      <w:r w:rsidRPr="002137EF">
        <w:rPr>
          <w:rFonts w:ascii="Times New Roman" w:hAnsi="Times New Roman"/>
          <w:sz w:val="24"/>
          <w:szCs w:val="24"/>
        </w:rPr>
        <w:t xml:space="preserve">Proses sertifikasi </w:t>
      </w:r>
      <w:r>
        <w:rPr>
          <w:rFonts w:ascii="Times New Roman" w:hAnsi="Times New Roman"/>
          <w:sz w:val="24"/>
          <w:szCs w:val="24"/>
        </w:rPr>
        <w:t>lahan di perumahan</w:t>
      </w:r>
      <w:r w:rsidRPr="002137EF">
        <w:rPr>
          <w:rFonts w:ascii="Times New Roman" w:hAnsi="Times New Roman"/>
          <w:sz w:val="24"/>
          <w:szCs w:val="24"/>
        </w:rPr>
        <w:t xml:space="preserve"> relokasi Sungai Karang Mumus yang belum selesai.</w:t>
      </w:r>
    </w:p>
    <w:p w:rsidR="00003D88" w:rsidRPr="003B4DEE" w:rsidRDefault="00003D88" w:rsidP="00003D88">
      <w:pPr>
        <w:spacing w:after="0" w:line="240" w:lineRule="auto"/>
        <w:ind w:firstLine="720"/>
        <w:jc w:val="both"/>
        <w:rPr>
          <w:rFonts w:ascii="Times New Roman" w:hAnsi="Times New Roman"/>
          <w:sz w:val="24"/>
          <w:szCs w:val="24"/>
        </w:rPr>
      </w:pPr>
    </w:p>
    <w:p w:rsidR="000011FC" w:rsidRPr="00ED44D8" w:rsidRDefault="0045328C" w:rsidP="00ED44D8">
      <w:pPr>
        <w:ind w:firstLine="709"/>
        <w:jc w:val="both"/>
        <w:rPr>
          <w:rFonts w:ascii="Times New Roman" w:hAnsi="Times New Roman"/>
          <w:i/>
          <w:sz w:val="23"/>
          <w:szCs w:val="23"/>
        </w:rPr>
      </w:pPr>
      <w:r>
        <w:rPr>
          <w:rFonts w:ascii="Times New Roman" w:hAnsi="Times New Roman"/>
          <w:b/>
          <w:i/>
          <w:sz w:val="24"/>
          <w:szCs w:val="24"/>
        </w:rPr>
        <w:t>Kata Kunci : Permukiman Kumuh, Relokasi,</w:t>
      </w:r>
      <w:r w:rsidRPr="003B4DEE">
        <w:rPr>
          <w:rFonts w:ascii="Times New Roman" w:hAnsi="Times New Roman"/>
          <w:b/>
          <w:i/>
          <w:sz w:val="24"/>
          <w:szCs w:val="24"/>
        </w:rPr>
        <w:t xml:space="preserve"> </w:t>
      </w:r>
      <w:r>
        <w:rPr>
          <w:rFonts w:ascii="Times New Roman" w:hAnsi="Times New Roman"/>
          <w:b/>
          <w:i/>
          <w:sz w:val="24"/>
          <w:szCs w:val="24"/>
        </w:rPr>
        <w:t>Sungai Karang Mumus</w:t>
      </w:r>
    </w:p>
    <w:p w:rsidR="000011FC" w:rsidRPr="000011FC" w:rsidRDefault="000011FC" w:rsidP="000011FC">
      <w:pPr>
        <w:pStyle w:val="FootnoteText"/>
        <w:spacing w:line="276" w:lineRule="auto"/>
        <w:jc w:val="both"/>
        <w:rPr>
          <w:b/>
          <w:bCs/>
          <w:sz w:val="23"/>
          <w:szCs w:val="23"/>
          <w:lang w:val="en-US"/>
        </w:rPr>
      </w:pPr>
      <w:r w:rsidRPr="000011FC">
        <w:rPr>
          <w:b/>
          <w:bCs/>
          <w:sz w:val="23"/>
          <w:szCs w:val="23"/>
          <w:lang w:val="en-US"/>
        </w:rPr>
        <w:t xml:space="preserve">Pendahuluan </w:t>
      </w:r>
    </w:p>
    <w:p w:rsidR="0090629F" w:rsidRPr="00BA6DD1" w:rsidRDefault="001656D6" w:rsidP="0090629F">
      <w:pPr>
        <w:spacing w:after="60" w:line="240" w:lineRule="auto"/>
        <w:ind w:firstLine="720"/>
        <w:jc w:val="both"/>
        <w:rPr>
          <w:rFonts w:ascii="Times New Roman" w:hAnsi="Times New Roman"/>
          <w:sz w:val="24"/>
          <w:szCs w:val="24"/>
        </w:rPr>
      </w:pPr>
      <w:r>
        <w:rPr>
          <w:rFonts w:ascii="Times New Roman" w:hAnsi="Times New Roman"/>
          <w:sz w:val="24"/>
          <w:szCs w:val="24"/>
        </w:rPr>
        <w:t>Permasalahan permukiman kumuh khusus</w:t>
      </w:r>
      <w:r w:rsidRPr="00BA6DD1">
        <w:rPr>
          <w:rFonts w:ascii="Times New Roman" w:hAnsi="Times New Roman"/>
          <w:sz w:val="24"/>
          <w:szCs w:val="24"/>
        </w:rPr>
        <w:t xml:space="preserve">nya disepanjang bantaran </w:t>
      </w:r>
      <w:r>
        <w:rPr>
          <w:rFonts w:ascii="Times New Roman" w:hAnsi="Times New Roman"/>
          <w:sz w:val="24"/>
          <w:szCs w:val="24"/>
        </w:rPr>
        <w:t>Sungai</w:t>
      </w:r>
      <w:r w:rsidRPr="00BA6DD1">
        <w:rPr>
          <w:rFonts w:ascii="Times New Roman" w:hAnsi="Times New Roman"/>
          <w:sz w:val="24"/>
          <w:szCs w:val="24"/>
        </w:rPr>
        <w:t xml:space="preserve"> Karang Mumus Kota Samarinda merupakan suatu p</w:t>
      </w:r>
      <w:r>
        <w:rPr>
          <w:rFonts w:ascii="Times New Roman" w:hAnsi="Times New Roman"/>
          <w:sz w:val="24"/>
          <w:szCs w:val="24"/>
        </w:rPr>
        <w:t>ermasalahan yang terus berlarut-</w:t>
      </w:r>
      <w:r w:rsidRPr="00BA6DD1">
        <w:rPr>
          <w:rFonts w:ascii="Times New Roman" w:hAnsi="Times New Roman"/>
          <w:sz w:val="24"/>
          <w:szCs w:val="24"/>
        </w:rPr>
        <w:t xml:space="preserve">larut tidak terselesaikan, </w:t>
      </w:r>
      <w:r>
        <w:rPr>
          <w:rFonts w:ascii="Times New Roman" w:hAnsi="Times New Roman"/>
          <w:sz w:val="24"/>
          <w:szCs w:val="24"/>
        </w:rPr>
        <w:t>permukiman</w:t>
      </w:r>
      <w:r w:rsidRPr="00BA6DD1">
        <w:rPr>
          <w:rFonts w:ascii="Times New Roman" w:hAnsi="Times New Roman"/>
          <w:sz w:val="24"/>
          <w:szCs w:val="24"/>
          <w:lang w:val="en-SG"/>
        </w:rPr>
        <w:t xml:space="preserve"> kumuh menjadi suatu masalah yang tidak bisa disepelekan. </w:t>
      </w:r>
      <w:r>
        <w:rPr>
          <w:rFonts w:ascii="Times New Roman" w:hAnsi="Times New Roman"/>
          <w:sz w:val="24"/>
          <w:szCs w:val="24"/>
          <w:lang w:val="en-SG"/>
        </w:rPr>
        <w:t>Permukiman</w:t>
      </w:r>
      <w:r w:rsidRPr="00BA6DD1">
        <w:rPr>
          <w:rFonts w:ascii="Times New Roman" w:hAnsi="Times New Roman"/>
          <w:sz w:val="24"/>
          <w:szCs w:val="24"/>
          <w:lang w:val="en-SG"/>
        </w:rPr>
        <w:t xml:space="preserve"> kumuh umumnya dihuni oleh penduduk yang mempunyai penghasilan rendah dan tidak tetap. Dengan penghasilan yang rendah dan tidak tetap, menandakan kesejahteraan pada da</w:t>
      </w:r>
      <w:r>
        <w:rPr>
          <w:rFonts w:ascii="Times New Roman" w:hAnsi="Times New Roman"/>
          <w:sz w:val="24"/>
          <w:szCs w:val="24"/>
          <w:lang w:val="en-SG"/>
        </w:rPr>
        <w:t>e</w:t>
      </w:r>
      <w:r w:rsidRPr="00BA6DD1">
        <w:rPr>
          <w:rFonts w:ascii="Times New Roman" w:hAnsi="Times New Roman"/>
          <w:sz w:val="24"/>
          <w:szCs w:val="24"/>
          <w:lang w:val="en-SG"/>
        </w:rPr>
        <w:t xml:space="preserve">rah </w:t>
      </w:r>
      <w:r>
        <w:rPr>
          <w:rFonts w:ascii="Times New Roman" w:hAnsi="Times New Roman"/>
          <w:sz w:val="24"/>
          <w:szCs w:val="24"/>
          <w:lang w:val="en-SG"/>
        </w:rPr>
        <w:t>permukiman</w:t>
      </w:r>
      <w:r w:rsidRPr="00BA6DD1">
        <w:rPr>
          <w:rFonts w:ascii="Times New Roman" w:hAnsi="Times New Roman"/>
          <w:sz w:val="24"/>
          <w:szCs w:val="24"/>
          <w:lang w:val="en-SG"/>
        </w:rPr>
        <w:t xml:space="preserve"> kumuh masih kurang. Sebagian besar dari mereka hanya memikirkan bagaimana mereka </w:t>
      </w:r>
      <w:r>
        <w:rPr>
          <w:rFonts w:ascii="Times New Roman" w:hAnsi="Times New Roman"/>
          <w:sz w:val="24"/>
          <w:szCs w:val="24"/>
          <w:lang w:val="en-SG"/>
        </w:rPr>
        <w:t>cukup untuk makan sehari-hari</w:t>
      </w:r>
      <w:r w:rsidRPr="00BA6DD1">
        <w:rPr>
          <w:rFonts w:ascii="Times New Roman" w:hAnsi="Times New Roman"/>
          <w:sz w:val="24"/>
          <w:szCs w:val="24"/>
          <w:lang w:val="en-SG"/>
        </w:rPr>
        <w:t xml:space="preserve">. Masalah </w:t>
      </w:r>
      <w:r>
        <w:rPr>
          <w:rFonts w:ascii="Times New Roman" w:hAnsi="Times New Roman"/>
          <w:sz w:val="24"/>
          <w:szCs w:val="24"/>
          <w:lang w:val="en-SG"/>
        </w:rPr>
        <w:t>permukiman</w:t>
      </w:r>
      <w:r w:rsidRPr="00BA6DD1">
        <w:rPr>
          <w:rFonts w:ascii="Times New Roman" w:hAnsi="Times New Roman"/>
          <w:sz w:val="24"/>
          <w:szCs w:val="24"/>
          <w:lang w:val="en-SG"/>
        </w:rPr>
        <w:t xml:space="preserve"> kumuh yang mereka tempati kurang diperhatikan oleh penduduk kumuh itu sendiri.</w:t>
      </w:r>
      <w:r w:rsidR="0090629F" w:rsidRPr="0090629F">
        <w:rPr>
          <w:rFonts w:ascii="Times New Roman" w:hAnsi="Times New Roman"/>
          <w:sz w:val="24"/>
          <w:szCs w:val="24"/>
        </w:rPr>
        <w:t xml:space="preserve"> </w:t>
      </w:r>
      <w:r w:rsidR="0090629F" w:rsidRPr="00BA6DD1">
        <w:rPr>
          <w:rFonts w:ascii="Times New Roman" w:hAnsi="Times New Roman"/>
          <w:sz w:val="24"/>
          <w:szCs w:val="24"/>
        </w:rPr>
        <w:t xml:space="preserve">Peran pemerintah dalam pembangunan perumahan dan </w:t>
      </w:r>
      <w:r w:rsidR="0090629F">
        <w:rPr>
          <w:rFonts w:ascii="Times New Roman" w:hAnsi="Times New Roman"/>
          <w:sz w:val="24"/>
          <w:szCs w:val="24"/>
        </w:rPr>
        <w:t>permukiman</w:t>
      </w:r>
      <w:r w:rsidR="0090629F" w:rsidRPr="00BA6DD1">
        <w:rPr>
          <w:rFonts w:ascii="Times New Roman" w:hAnsi="Times New Roman"/>
          <w:sz w:val="24"/>
          <w:szCs w:val="24"/>
        </w:rPr>
        <w:t xml:space="preserve"> sudah dituangkan dalam </w:t>
      </w:r>
      <w:r w:rsidR="0090629F">
        <w:rPr>
          <w:rFonts w:ascii="Times New Roman" w:hAnsi="Times New Roman"/>
          <w:sz w:val="24"/>
          <w:szCs w:val="24"/>
        </w:rPr>
        <w:t>Undang-undang No. 4 Tahun 1992 t</w:t>
      </w:r>
      <w:r w:rsidR="0090629F" w:rsidRPr="00BA6DD1">
        <w:rPr>
          <w:rFonts w:ascii="Times New Roman" w:hAnsi="Times New Roman"/>
          <w:sz w:val="24"/>
          <w:szCs w:val="24"/>
        </w:rPr>
        <w:t xml:space="preserve">entang Perumahan dan </w:t>
      </w:r>
      <w:r w:rsidR="0090629F">
        <w:rPr>
          <w:rFonts w:ascii="Times New Roman" w:hAnsi="Times New Roman"/>
          <w:sz w:val="24"/>
          <w:szCs w:val="24"/>
        </w:rPr>
        <w:t>Permukiman</w:t>
      </w:r>
      <w:r w:rsidR="0090629F" w:rsidRPr="00BA6DD1">
        <w:rPr>
          <w:rFonts w:ascii="Times New Roman" w:hAnsi="Times New Roman"/>
          <w:sz w:val="24"/>
          <w:szCs w:val="24"/>
        </w:rPr>
        <w:t xml:space="preserve"> dimana dengan peningkatan pembangunan perumahan dan </w:t>
      </w:r>
      <w:r w:rsidR="0090629F">
        <w:rPr>
          <w:rFonts w:ascii="Times New Roman" w:hAnsi="Times New Roman"/>
          <w:sz w:val="24"/>
          <w:szCs w:val="24"/>
        </w:rPr>
        <w:t>permukiman</w:t>
      </w:r>
      <w:r w:rsidR="0090629F" w:rsidRPr="00BA6DD1">
        <w:rPr>
          <w:rFonts w:ascii="Times New Roman" w:hAnsi="Times New Roman"/>
          <w:sz w:val="24"/>
          <w:szCs w:val="24"/>
        </w:rPr>
        <w:t xml:space="preserve"> masyarakat pada umumnya dan terkhusus pada masyarakat yang masih belum dapat memenuhi kebutuhan tempat tinggalnya yang layak huni. Dalam Undang-Undang tersebut diuraikan secara jelas pada pasal 30 UUPP yaitu:</w:t>
      </w:r>
    </w:p>
    <w:p w:rsidR="0090629F" w:rsidRDefault="0090629F" w:rsidP="0090629F">
      <w:pPr>
        <w:pStyle w:val="ListParagraph"/>
        <w:numPr>
          <w:ilvl w:val="0"/>
          <w:numId w:val="10"/>
        </w:numPr>
        <w:spacing w:after="60" w:line="240" w:lineRule="auto"/>
        <w:jc w:val="both"/>
        <w:rPr>
          <w:rFonts w:ascii="Times New Roman" w:hAnsi="Times New Roman"/>
          <w:sz w:val="24"/>
          <w:szCs w:val="24"/>
        </w:rPr>
      </w:pPr>
      <w:r w:rsidRPr="00BA6DD1">
        <w:rPr>
          <w:rFonts w:ascii="Times New Roman" w:hAnsi="Times New Roman"/>
          <w:sz w:val="24"/>
          <w:szCs w:val="24"/>
        </w:rPr>
        <w:t xml:space="preserve">Pemerintah melakukan pembinaan dibidang perumahan dan </w:t>
      </w:r>
      <w:r>
        <w:rPr>
          <w:rFonts w:ascii="Times New Roman" w:hAnsi="Times New Roman"/>
          <w:sz w:val="24"/>
          <w:szCs w:val="24"/>
        </w:rPr>
        <w:t>permukiman</w:t>
      </w:r>
      <w:r w:rsidRPr="00BA6DD1">
        <w:rPr>
          <w:rFonts w:ascii="Times New Roman" w:hAnsi="Times New Roman"/>
          <w:sz w:val="24"/>
          <w:szCs w:val="24"/>
        </w:rPr>
        <w:t xml:space="preserve"> dalam bentuk pengaturan dan pembimbing, pemberi bantuan dan kemudahan, penelitian dan pengembangan, perencanaan dan pelaksanaan, serta pengawasan dan pengendalian.</w:t>
      </w:r>
    </w:p>
    <w:p w:rsidR="0090629F" w:rsidRDefault="0090629F" w:rsidP="0090629F">
      <w:pPr>
        <w:pStyle w:val="ListParagraph"/>
        <w:numPr>
          <w:ilvl w:val="0"/>
          <w:numId w:val="10"/>
        </w:numPr>
        <w:spacing w:after="60" w:line="240" w:lineRule="auto"/>
        <w:jc w:val="both"/>
        <w:rPr>
          <w:rFonts w:ascii="Times New Roman" w:hAnsi="Times New Roman"/>
          <w:sz w:val="24"/>
          <w:szCs w:val="24"/>
        </w:rPr>
      </w:pPr>
      <w:r w:rsidRPr="00BD7F2D">
        <w:rPr>
          <w:rFonts w:ascii="Times New Roman" w:hAnsi="Times New Roman"/>
          <w:sz w:val="24"/>
          <w:szCs w:val="24"/>
        </w:rPr>
        <w:t xml:space="preserve">Pemerintah melakukan pembinaan badan usaha dibidang perumahan dan </w:t>
      </w:r>
      <w:r>
        <w:rPr>
          <w:rFonts w:ascii="Times New Roman" w:hAnsi="Times New Roman"/>
          <w:sz w:val="24"/>
          <w:szCs w:val="24"/>
        </w:rPr>
        <w:t>permukiman</w:t>
      </w:r>
      <w:r w:rsidRPr="00BD7F2D">
        <w:rPr>
          <w:rFonts w:ascii="Times New Roman" w:hAnsi="Times New Roman"/>
          <w:sz w:val="24"/>
          <w:szCs w:val="24"/>
        </w:rPr>
        <w:t>.</w:t>
      </w:r>
    </w:p>
    <w:p w:rsidR="0090629F" w:rsidRPr="00BD7F2D" w:rsidRDefault="0090629F" w:rsidP="0090629F">
      <w:pPr>
        <w:pStyle w:val="ListParagraph"/>
        <w:numPr>
          <w:ilvl w:val="0"/>
          <w:numId w:val="10"/>
        </w:numPr>
        <w:spacing w:after="60" w:line="240" w:lineRule="auto"/>
        <w:jc w:val="both"/>
        <w:rPr>
          <w:rFonts w:ascii="Times New Roman" w:hAnsi="Times New Roman"/>
          <w:sz w:val="24"/>
          <w:szCs w:val="24"/>
        </w:rPr>
      </w:pPr>
      <w:r w:rsidRPr="00BD7F2D">
        <w:rPr>
          <w:rFonts w:ascii="Times New Roman" w:hAnsi="Times New Roman"/>
          <w:sz w:val="24"/>
          <w:szCs w:val="24"/>
        </w:rPr>
        <w:t>Pelaksanaan sebagaimana dimaksud dalam ayat (1) dan ayat (2) diatur dengan Peraturan Pemerintah.</w:t>
      </w:r>
    </w:p>
    <w:p w:rsidR="001656D6" w:rsidRPr="00003D88" w:rsidRDefault="0090629F" w:rsidP="00003D88">
      <w:pPr>
        <w:spacing w:after="60" w:line="240" w:lineRule="auto"/>
        <w:ind w:firstLine="709"/>
        <w:jc w:val="both"/>
        <w:rPr>
          <w:rFonts w:ascii="Times New Roman" w:hAnsi="Times New Roman"/>
          <w:sz w:val="24"/>
          <w:szCs w:val="24"/>
        </w:rPr>
      </w:pPr>
      <w:r w:rsidRPr="00BA6DD1">
        <w:rPr>
          <w:rFonts w:ascii="Times New Roman" w:hAnsi="Times New Roman"/>
          <w:sz w:val="24"/>
          <w:szCs w:val="24"/>
        </w:rPr>
        <w:t>Peraturan perundang-undanga</w:t>
      </w:r>
      <w:r>
        <w:rPr>
          <w:rFonts w:ascii="Times New Roman" w:hAnsi="Times New Roman"/>
          <w:sz w:val="24"/>
          <w:szCs w:val="24"/>
        </w:rPr>
        <w:t>n yang dituangkan dalam Undang-u</w:t>
      </w:r>
      <w:r w:rsidRPr="00BA6DD1">
        <w:rPr>
          <w:rFonts w:ascii="Times New Roman" w:hAnsi="Times New Roman"/>
          <w:sz w:val="24"/>
          <w:szCs w:val="24"/>
        </w:rPr>
        <w:t>ndang</w:t>
      </w:r>
      <w:r>
        <w:rPr>
          <w:rFonts w:ascii="Times New Roman" w:hAnsi="Times New Roman"/>
          <w:sz w:val="24"/>
          <w:szCs w:val="24"/>
        </w:rPr>
        <w:t xml:space="preserve"> Nomor 4 Tahun 1992 t</w:t>
      </w:r>
      <w:r w:rsidRPr="00BA6DD1">
        <w:rPr>
          <w:rFonts w:ascii="Times New Roman" w:hAnsi="Times New Roman"/>
          <w:sz w:val="24"/>
          <w:szCs w:val="24"/>
        </w:rPr>
        <w:t xml:space="preserve">entang Perumahan dan </w:t>
      </w:r>
      <w:r>
        <w:rPr>
          <w:rFonts w:ascii="Times New Roman" w:hAnsi="Times New Roman"/>
          <w:sz w:val="24"/>
          <w:szCs w:val="24"/>
        </w:rPr>
        <w:t>Permukiman</w:t>
      </w:r>
      <w:r w:rsidRPr="00BA6DD1">
        <w:rPr>
          <w:rFonts w:ascii="Times New Roman" w:hAnsi="Times New Roman"/>
          <w:sz w:val="24"/>
          <w:szCs w:val="24"/>
        </w:rPr>
        <w:t xml:space="preserve"> yang mulai berlaku pada tanggal 10 Maret 1992 dan memiliki 42 pasal menjadi landasan pemerintah pusat pada umumnya dan pemerintah daerah pada khususnya dalam merancang pembangunan perumahan dan </w:t>
      </w:r>
      <w:r>
        <w:rPr>
          <w:rFonts w:ascii="Times New Roman" w:hAnsi="Times New Roman"/>
          <w:sz w:val="24"/>
          <w:szCs w:val="24"/>
        </w:rPr>
        <w:t>permukiman</w:t>
      </w:r>
      <w:r w:rsidRPr="00BA6DD1">
        <w:rPr>
          <w:rFonts w:ascii="Times New Roman" w:hAnsi="Times New Roman"/>
          <w:sz w:val="24"/>
          <w:szCs w:val="24"/>
        </w:rPr>
        <w:t xml:space="preserve">. Pembangunan perumahan dan </w:t>
      </w:r>
      <w:r>
        <w:rPr>
          <w:rFonts w:ascii="Times New Roman" w:hAnsi="Times New Roman"/>
          <w:sz w:val="24"/>
          <w:szCs w:val="24"/>
        </w:rPr>
        <w:t>permukiman</w:t>
      </w:r>
      <w:r w:rsidRPr="00BA6DD1">
        <w:rPr>
          <w:rFonts w:ascii="Times New Roman" w:hAnsi="Times New Roman"/>
          <w:sz w:val="24"/>
          <w:szCs w:val="24"/>
        </w:rPr>
        <w:t xml:space="preserve"> sebagai bagian dari program pembangunan nasional sudah direncanakan semenjak masa pemerintahan Orde Baru dalam </w:t>
      </w:r>
      <w:r w:rsidRPr="00BA6DD1">
        <w:rPr>
          <w:rFonts w:ascii="Times New Roman" w:hAnsi="Times New Roman"/>
          <w:sz w:val="24"/>
          <w:szCs w:val="24"/>
        </w:rPr>
        <w:lastRenderedPageBreak/>
        <w:t>Program Jan</w:t>
      </w:r>
      <w:r>
        <w:rPr>
          <w:rFonts w:ascii="Times New Roman" w:hAnsi="Times New Roman"/>
          <w:sz w:val="24"/>
          <w:szCs w:val="24"/>
        </w:rPr>
        <w:t>g</w:t>
      </w:r>
      <w:r w:rsidRPr="00BA6DD1">
        <w:rPr>
          <w:rFonts w:ascii="Times New Roman" w:hAnsi="Times New Roman"/>
          <w:sz w:val="24"/>
          <w:szCs w:val="24"/>
        </w:rPr>
        <w:t xml:space="preserve">ka Panjang Tahap I dengan target terpenuhinya kebutuhan akan sarana dan prasarana dasar serta meningkatkannya mutu lingkungan perumahan dan </w:t>
      </w:r>
      <w:r>
        <w:rPr>
          <w:rFonts w:ascii="Times New Roman" w:hAnsi="Times New Roman"/>
          <w:sz w:val="24"/>
          <w:szCs w:val="24"/>
        </w:rPr>
        <w:t>permukiman</w:t>
      </w:r>
      <w:r w:rsidRPr="00BA6DD1">
        <w:rPr>
          <w:rFonts w:ascii="Times New Roman" w:hAnsi="Times New Roman"/>
          <w:sz w:val="24"/>
          <w:szCs w:val="24"/>
        </w:rPr>
        <w:t xml:space="preserve"> baik perkotaan maupun pedesaan dan inilah nantinya akan dibentuk dalam suatu rencana strategis yang akan dilakukan terkhusus pada dinas yang bersangkutan untuk mengimplementasikan program yang sudah terencana.</w:t>
      </w:r>
    </w:p>
    <w:p w:rsidR="000011FC" w:rsidRPr="001653B6" w:rsidRDefault="000011FC" w:rsidP="00003D88">
      <w:pPr>
        <w:spacing w:after="0" w:line="240" w:lineRule="auto"/>
        <w:ind w:firstLine="720"/>
        <w:jc w:val="both"/>
        <w:rPr>
          <w:rFonts w:ascii="Times New Roman" w:hAnsi="Times New Roman"/>
          <w:sz w:val="23"/>
          <w:szCs w:val="23"/>
        </w:rPr>
      </w:pPr>
      <w:r w:rsidRPr="000011FC">
        <w:rPr>
          <w:rFonts w:ascii="Times New Roman" w:hAnsi="Times New Roman"/>
          <w:sz w:val="23"/>
          <w:szCs w:val="23"/>
          <w:lang w:eastAsia="id-ID"/>
        </w:rPr>
        <w:t>Berdasarkan latar belakang masalah yang telah penulis uraikan diatas, maka penulis tertarik untuk mendalami masalah ini melalui penelitian yang berjudul</w:t>
      </w:r>
      <w:r w:rsidRPr="000011FC">
        <w:rPr>
          <w:rFonts w:ascii="Times New Roman" w:hAnsi="Times New Roman"/>
          <w:sz w:val="23"/>
          <w:szCs w:val="23"/>
          <w:lang w:val="id-ID"/>
        </w:rPr>
        <w:t xml:space="preserve"> </w:t>
      </w:r>
      <w:r w:rsidR="001653B6">
        <w:rPr>
          <w:rFonts w:ascii="Times New Roman" w:hAnsi="Times New Roman"/>
          <w:sz w:val="23"/>
          <w:szCs w:val="23"/>
        </w:rPr>
        <w:t>Penanganan Permukiman Kumuh di Bantaran Sungai Karang Mumus Kota Samarinda</w:t>
      </w:r>
    </w:p>
    <w:p w:rsidR="000011FC" w:rsidRPr="00670B9C" w:rsidRDefault="000011FC" w:rsidP="002604E8">
      <w:pPr>
        <w:pStyle w:val="ListParagraph"/>
        <w:spacing w:after="60" w:line="240" w:lineRule="auto"/>
        <w:ind w:left="0" w:firstLine="720"/>
        <w:jc w:val="both"/>
        <w:rPr>
          <w:rFonts w:ascii="Times New Roman" w:hAnsi="Times New Roman"/>
          <w:sz w:val="24"/>
          <w:szCs w:val="24"/>
        </w:rPr>
      </w:pPr>
      <w:r w:rsidRPr="000011FC">
        <w:rPr>
          <w:rFonts w:ascii="Times New Roman" w:hAnsi="Times New Roman"/>
          <w:sz w:val="23"/>
          <w:szCs w:val="23"/>
        </w:rPr>
        <w:t xml:space="preserve">Selajutnya rumusan masalah dalam penelitian ini adalah </w:t>
      </w:r>
      <w:r w:rsidR="001653B6" w:rsidRPr="002E7B08">
        <w:rPr>
          <w:rFonts w:ascii="Times New Roman" w:hAnsi="Times New Roman"/>
          <w:b/>
          <w:sz w:val="24"/>
          <w:szCs w:val="24"/>
        </w:rPr>
        <w:t>Apa sajakah bentuk Penanganan yang dilakukan oleh Dinas Cipta Karya dan Tata Kota Samarinda dalam Menangani Permukiman Kumuh di Bantaran sungai Karang Mumus Kota Samarinda dan Apa Kendala yang dihadapi oleh Dinas Cipta Karya dan Tata Kota Samarinda dalam merelokasi Permukiman Kumuh di Bantaran Sungai</w:t>
      </w:r>
      <w:r w:rsidR="002E7B08" w:rsidRPr="002E7B08">
        <w:rPr>
          <w:rFonts w:ascii="Times New Roman" w:hAnsi="Times New Roman"/>
          <w:b/>
          <w:sz w:val="24"/>
          <w:szCs w:val="24"/>
        </w:rPr>
        <w:t xml:space="preserve"> Karang Mumus Kota Samarinda</w:t>
      </w:r>
      <w:r w:rsidR="002E7B08">
        <w:rPr>
          <w:rFonts w:ascii="Times New Roman" w:hAnsi="Times New Roman"/>
          <w:b/>
          <w:sz w:val="24"/>
          <w:szCs w:val="24"/>
        </w:rPr>
        <w:t>.</w:t>
      </w:r>
    </w:p>
    <w:p w:rsidR="000011FC" w:rsidRPr="000011FC" w:rsidRDefault="000011FC" w:rsidP="00670B9C">
      <w:pPr>
        <w:pStyle w:val="FootnoteText"/>
        <w:spacing w:before="240" w:line="276" w:lineRule="auto"/>
        <w:jc w:val="both"/>
        <w:rPr>
          <w:b/>
          <w:bCs/>
          <w:sz w:val="23"/>
          <w:szCs w:val="23"/>
          <w:lang w:val="sv-SE"/>
        </w:rPr>
      </w:pPr>
      <w:r w:rsidRPr="000011FC">
        <w:rPr>
          <w:b/>
          <w:bCs/>
          <w:sz w:val="23"/>
          <w:szCs w:val="23"/>
          <w:lang w:val="sv-SE"/>
        </w:rPr>
        <w:t xml:space="preserve">Kerangka Dasar Teori </w:t>
      </w:r>
    </w:p>
    <w:p w:rsidR="00D14630" w:rsidRPr="00D14630" w:rsidRDefault="00D14630" w:rsidP="002604E8">
      <w:pPr>
        <w:spacing w:after="0" w:line="240" w:lineRule="auto"/>
        <w:jc w:val="both"/>
        <w:rPr>
          <w:rFonts w:ascii="Times New Roman" w:hAnsi="Times New Roman"/>
          <w:b/>
          <w:i/>
          <w:sz w:val="24"/>
          <w:szCs w:val="24"/>
        </w:rPr>
      </w:pPr>
      <w:r w:rsidRPr="00D14630">
        <w:rPr>
          <w:rFonts w:ascii="Times New Roman" w:hAnsi="Times New Roman"/>
          <w:b/>
          <w:i/>
          <w:sz w:val="24"/>
          <w:szCs w:val="24"/>
        </w:rPr>
        <w:t>Pembangunan</w:t>
      </w:r>
    </w:p>
    <w:p w:rsidR="00D14630" w:rsidRDefault="00D14630" w:rsidP="00D14630">
      <w:pPr>
        <w:spacing w:after="0" w:line="240" w:lineRule="auto"/>
        <w:ind w:firstLine="720"/>
        <w:jc w:val="both"/>
        <w:rPr>
          <w:rFonts w:ascii="Times New Roman" w:hAnsi="Times New Roman"/>
          <w:sz w:val="24"/>
          <w:szCs w:val="24"/>
        </w:rPr>
      </w:pPr>
      <w:r w:rsidRPr="003A1125">
        <w:rPr>
          <w:rFonts w:ascii="Times New Roman" w:hAnsi="Times New Roman"/>
          <w:sz w:val="24"/>
          <w:szCs w:val="24"/>
        </w:rPr>
        <w:t>Myndal</w:t>
      </w:r>
      <w:r>
        <w:rPr>
          <w:rFonts w:ascii="Times New Roman" w:hAnsi="Times New Roman"/>
          <w:sz w:val="24"/>
          <w:szCs w:val="24"/>
        </w:rPr>
        <w:t xml:space="preserve"> (dalam Suryono, 2001:</w:t>
      </w:r>
      <w:r w:rsidRPr="003A1125">
        <w:rPr>
          <w:rFonts w:ascii="Times New Roman" w:hAnsi="Times New Roman"/>
          <w:sz w:val="24"/>
          <w:szCs w:val="24"/>
        </w:rPr>
        <w:t>56)</w:t>
      </w:r>
      <w:r>
        <w:rPr>
          <w:rFonts w:ascii="Times New Roman" w:hAnsi="Times New Roman"/>
          <w:sz w:val="24"/>
          <w:szCs w:val="24"/>
        </w:rPr>
        <w:t xml:space="preserve"> memberikan arti bahwa: </w:t>
      </w:r>
      <w:r w:rsidRPr="003A1125">
        <w:rPr>
          <w:rFonts w:ascii="Times New Roman" w:hAnsi="Times New Roman"/>
          <w:sz w:val="24"/>
          <w:szCs w:val="24"/>
        </w:rPr>
        <w:t>Pembangunan harusnya merupakan suatu proses yang</w:t>
      </w:r>
      <w:r>
        <w:rPr>
          <w:rFonts w:ascii="Times New Roman" w:hAnsi="Times New Roman"/>
          <w:sz w:val="24"/>
          <w:szCs w:val="24"/>
        </w:rPr>
        <w:t xml:space="preserve"> saling terkait antara proses pe</w:t>
      </w:r>
      <w:r w:rsidRPr="003A1125">
        <w:rPr>
          <w:rFonts w:ascii="Times New Roman" w:hAnsi="Times New Roman"/>
          <w:sz w:val="24"/>
          <w:szCs w:val="24"/>
        </w:rPr>
        <w:t>rtumbuhan ekonomi, perubahan sosial, dan demokrasi politik yang terjadi dalam lingkaran sebab akibat kumulatif (</w:t>
      </w:r>
      <w:r w:rsidRPr="00AC56C9">
        <w:rPr>
          <w:rFonts w:ascii="Times New Roman" w:hAnsi="Times New Roman"/>
          <w:i/>
          <w:sz w:val="24"/>
          <w:szCs w:val="24"/>
        </w:rPr>
        <w:t>circular cumulative causation</w:t>
      </w:r>
      <w:r>
        <w:rPr>
          <w:rFonts w:ascii="Times New Roman" w:hAnsi="Times New Roman"/>
          <w:sz w:val="24"/>
          <w:szCs w:val="24"/>
        </w:rPr>
        <w:t xml:space="preserve">). </w:t>
      </w:r>
      <w:r w:rsidRPr="003A1125">
        <w:rPr>
          <w:rFonts w:ascii="Times New Roman" w:hAnsi="Times New Roman"/>
          <w:sz w:val="24"/>
          <w:szCs w:val="24"/>
        </w:rPr>
        <w:t xml:space="preserve">Pembangunan sudah menjadi kata kunci bagi segala hal. </w:t>
      </w:r>
    </w:p>
    <w:p w:rsidR="00D14630" w:rsidRDefault="00D14630" w:rsidP="00D14630">
      <w:pPr>
        <w:spacing w:after="0" w:line="240" w:lineRule="auto"/>
        <w:ind w:firstLine="720"/>
        <w:jc w:val="both"/>
        <w:rPr>
          <w:rFonts w:ascii="Times New Roman" w:hAnsi="Times New Roman"/>
          <w:sz w:val="24"/>
          <w:szCs w:val="24"/>
        </w:rPr>
      </w:pPr>
      <w:r>
        <w:rPr>
          <w:rFonts w:ascii="Times New Roman" w:hAnsi="Times New Roman"/>
          <w:sz w:val="24"/>
          <w:szCs w:val="24"/>
        </w:rPr>
        <w:t>Siagian (2005:9) mengatakan pembangunan suatu usaha pertumbuhan dan perubahan yang berencana dan dilakukan secara sadar oleh suatu bangsa, Negara dan pemerintah menuju modernitas dalam rangka pembinaan bangsa. Pada dasarnya dalam Negara berkembang yang lepas landas dari suatu keadaan taraf rendah menuju taraf yang tinggi yaitu modernisasi, dimana variable-variable dalam pembangunan dapat mengalami perubahan kearah yang lebih baik. Oleh sebab itu dibutuhkan inisiatif, aktif, dan kritis bagi setiap warga Negaranya untuk dapat bertindak dengan arah yang tepat dan dengan mampu menjadikan sumber-sumber dalam pembuatan keputusan oleh pemerintah dalam pembangunan.</w:t>
      </w:r>
    </w:p>
    <w:p w:rsidR="004273D2" w:rsidRPr="000873A7" w:rsidRDefault="004273D2" w:rsidP="000873A7">
      <w:pPr>
        <w:spacing w:after="0" w:line="240" w:lineRule="auto"/>
        <w:jc w:val="both"/>
        <w:rPr>
          <w:rFonts w:ascii="Times New Roman" w:hAnsi="Times New Roman"/>
          <w:b/>
          <w:i/>
          <w:sz w:val="24"/>
          <w:szCs w:val="24"/>
        </w:rPr>
      </w:pPr>
      <w:r w:rsidRPr="000873A7">
        <w:rPr>
          <w:rFonts w:ascii="Times New Roman" w:hAnsi="Times New Roman"/>
          <w:b/>
          <w:i/>
          <w:sz w:val="24"/>
          <w:szCs w:val="24"/>
        </w:rPr>
        <w:t>Tujuan Pembangunan</w:t>
      </w:r>
    </w:p>
    <w:p w:rsidR="004273D2" w:rsidRDefault="004273D2" w:rsidP="004273D2">
      <w:pPr>
        <w:spacing w:after="0" w:line="240" w:lineRule="auto"/>
        <w:ind w:firstLine="720"/>
        <w:jc w:val="both"/>
        <w:rPr>
          <w:rFonts w:ascii="Times New Roman" w:hAnsi="Times New Roman"/>
          <w:sz w:val="24"/>
          <w:szCs w:val="24"/>
        </w:rPr>
      </w:pPr>
      <w:r w:rsidRPr="00C67A5C">
        <w:rPr>
          <w:rFonts w:ascii="Times New Roman" w:hAnsi="Times New Roman"/>
          <w:sz w:val="24"/>
          <w:szCs w:val="24"/>
        </w:rPr>
        <w:t>Nasution (</w:t>
      </w:r>
      <w:r>
        <w:rPr>
          <w:rFonts w:ascii="Times New Roman" w:hAnsi="Times New Roman"/>
          <w:sz w:val="24"/>
          <w:szCs w:val="24"/>
        </w:rPr>
        <w:t xml:space="preserve">2004:55) mengatakan bahwa yang menjadi tujuan umum </w:t>
      </w:r>
      <w:r w:rsidRPr="00C67A5C">
        <w:rPr>
          <w:rFonts w:ascii="Times New Roman" w:hAnsi="Times New Roman"/>
          <w:sz w:val="24"/>
          <w:szCs w:val="24"/>
        </w:rPr>
        <w:t>pembangunan adalah proyeksi terjauh dari harapan-harapan dan ide-ide manusia, komponen-komponen dari yang terbaik yang mungkin, atau masyarakat ideal yang terbaik yang dapat dibayangkan. Tujuan khusus (</w:t>
      </w:r>
      <w:r w:rsidRPr="00AC56C9">
        <w:rPr>
          <w:rFonts w:ascii="Times New Roman" w:hAnsi="Times New Roman"/>
          <w:i/>
          <w:sz w:val="24"/>
          <w:szCs w:val="24"/>
        </w:rPr>
        <w:t>objectives)</w:t>
      </w:r>
      <w:r w:rsidRPr="00C67A5C">
        <w:rPr>
          <w:rFonts w:ascii="Times New Roman" w:hAnsi="Times New Roman"/>
          <w:sz w:val="24"/>
          <w:szCs w:val="24"/>
        </w:rPr>
        <w:t xml:space="preserve"> pembangunan adalah tujuan jangka pendek, biasanya yang dipilih sebagai tingkat pencapaian sasaran dari suatu program tertentu. Sedangkan </w:t>
      </w:r>
      <w:r w:rsidRPr="00C67A5C">
        <w:rPr>
          <w:rFonts w:ascii="Times New Roman" w:hAnsi="Times New Roman"/>
          <w:sz w:val="24"/>
          <w:szCs w:val="24"/>
        </w:rPr>
        <w:lastRenderedPageBreak/>
        <w:t>target pembangunan adalah tujuan-tujuan yang dirumuskan secara konkret, dipertimbangkan rasional dan dapat direalisasikan sebatas teknologi dan sumber-sumber yang tersedia, yang ditegakkan sebagai aspirasi suatu situasi yang ada dengan tujuan akhir pembangunan.</w:t>
      </w:r>
    </w:p>
    <w:p w:rsidR="004273D2" w:rsidRPr="00696E6F" w:rsidRDefault="00696E6F" w:rsidP="00696E6F">
      <w:pPr>
        <w:spacing w:before="240" w:after="0" w:line="240" w:lineRule="auto"/>
        <w:jc w:val="both"/>
        <w:rPr>
          <w:rFonts w:ascii="Times New Roman" w:hAnsi="Times New Roman"/>
          <w:i/>
          <w:sz w:val="24"/>
          <w:szCs w:val="24"/>
        </w:rPr>
      </w:pPr>
      <w:r w:rsidRPr="00696E6F">
        <w:rPr>
          <w:rFonts w:ascii="Times New Roman" w:hAnsi="Times New Roman"/>
          <w:b/>
          <w:i/>
          <w:sz w:val="24"/>
          <w:szCs w:val="24"/>
        </w:rPr>
        <w:t>Perencanaan Pembangunan</w:t>
      </w:r>
    </w:p>
    <w:p w:rsidR="00696E6F" w:rsidRDefault="00696E6F" w:rsidP="00696E6F">
      <w:pPr>
        <w:spacing w:after="0" w:line="240" w:lineRule="auto"/>
        <w:ind w:firstLine="720"/>
        <w:jc w:val="both"/>
        <w:rPr>
          <w:rFonts w:ascii="Times New Roman" w:hAnsi="Times New Roman"/>
          <w:sz w:val="24"/>
          <w:szCs w:val="24"/>
        </w:rPr>
      </w:pPr>
      <w:r w:rsidRPr="003D4DD9">
        <w:rPr>
          <w:rFonts w:ascii="Times New Roman" w:hAnsi="Times New Roman"/>
          <w:sz w:val="24"/>
          <w:szCs w:val="24"/>
        </w:rPr>
        <w:t>Perencanaan pada dasarnya merupakan cara, teknik atau metode untuk</w:t>
      </w:r>
      <w:r>
        <w:rPr>
          <w:rFonts w:ascii="Times New Roman" w:hAnsi="Times New Roman"/>
          <w:sz w:val="24"/>
          <w:szCs w:val="24"/>
        </w:rPr>
        <w:t xml:space="preserve"> </w:t>
      </w:r>
      <w:r w:rsidRPr="003D4DD9">
        <w:rPr>
          <w:rFonts w:ascii="Times New Roman" w:hAnsi="Times New Roman"/>
          <w:sz w:val="24"/>
          <w:szCs w:val="24"/>
        </w:rPr>
        <w:t>mencapai tujuan yang diinginkan secara tepa</w:t>
      </w:r>
      <w:r>
        <w:rPr>
          <w:rFonts w:ascii="Times New Roman" w:hAnsi="Times New Roman"/>
          <w:sz w:val="24"/>
          <w:szCs w:val="24"/>
        </w:rPr>
        <w:t xml:space="preserve">t, </w:t>
      </w:r>
      <w:r w:rsidRPr="003D4DD9">
        <w:rPr>
          <w:rFonts w:ascii="Times New Roman" w:hAnsi="Times New Roman"/>
          <w:sz w:val="24"/>
          <w:szCs w:val="24"/>
        </w:rPr>
        <w:t>terarah dan ef</w:t>
      </w:r>
      <w:r>
        <w:rPr>
          <w:rFonts w:ascii="Times New Roman" w:hAnsi="Times New Roman"/>
          <w:sz w:val="24"/>
          <w:szCs w:val="24"/>
        </w:rPr>
        <w:t>e</w:t>
      </w:r>
      <w:r w:rsidRPr="003D4DD9">
        <w:rPr>
          <w:rFonts w:ascii="Times New Roman" w:hAnsi="Times New Roman"/>
          <w:sz w:val="24"/>
          <w:szCs w:val="24"/>
        </w:rPr>
        <w:t>sien sesuai</w:t>
      </w:r>
      <w:r>
        <w:rPr>
          <w:rFonts w:ascii="Times New Roman" w:hAnsi="Times New Roman"/>
          <w:sz w:val="24"/>
          <w:szCs w:val="24"/>
        </w:rPr>
        <w:t xml:space="preserve"> </w:t>
      </w:r>
      <w:r w:rsidRPr="003D4DD9">
        <w:rPr>
          <w:rFonts w:ascii="Times New Roman" w:hAnsi="Times New Roman"/>
          <w:sz w:val="24"/>
          <w:szCs w:val="24"/>
        </w:rPr>
        <w:t>dengan sumber</w:t>
      </w:r>
      <w:r>
        <w:rPr>
          <w:rFonts w:ascii="Times New Roman" w:hAnsi="Times New Roman"/>
          <w:sz w:val="24"/>
          <w:szCs w:val="24"/>
        </w:rPr>
        <w:t xml:space="preserve"> </w:t>
      </w:r>
      <w:r w:rsidRPr="003D4DD9">
        <w:rPr>
          <w:rFonts w:ascii="Times New Roman" w:hAnsi="Times New Roman"/>
          <w:sz w:val="24"/>
          <w:szCs w:val="24"/>
        </w:rPr>
        <w:t>daya yang tersedia. Dengan demikian, secara umum</w:t>
      </w:r>
      <w:r>
        <w:rPr>
          <w:rFonts w:ascii="Times New Roman" w:hAnsi="Times New Roman"/>
          <w:sz w:val="24"/>
          <w:szCs w:val="24"/>
        </w:rPr>
        <w:t xml:space="preserve"> </w:t>
      </w:r>
      <w:r w:rsidRPr="003D4DD9">
        <w:rPr>
          <w:rFonts w:ascii="Times New Roman" w:hAnsi="Times New Roman"/>
          <w:sz w:val="24"/>
          <w:szCs w:val="24"/>
        </w:rPr>
        <w:t>perencanaan pembangunan adalah cara atau teknik untuk mencapai tujuan</w:t>
      </w:r>
      <w:r>
        <w:rPr>
          <w:rFonts w:ascii="Times New Roman" w:hAnsi="Times New Roman"/>
          <w:sz w:val="24"/>
          <w:szCs w:val="24"/>
        </w:rPr>
        <w:t xml:space="preserve"> </w:t>
      </w:r>
      <w:r w:rsidRPr="003D4DD9">
        <w:rPr>
          <w:rFonts w:ascii="Times New Roman" w:hAnsi="Times New Roman"/>
          <w:sz w:val="24"/>
          <w:szCs w:val="24"/>
        </w:rPr>
        <w:t>pembangunan secara tepat, terarah dan ef</w:t>
      </w:r>
      <w:r>
        <w:rPr>
          <w:rFonts w:ascii="Times New Roman" w:hAnsi="Times New Roman"/>
          <w:sz w:val="24"/>
          <w:szCs w:val="24"/>
        </w:rPr>
        <w:t>e</w:t>
      </w:r>
      <w:r w:rsidRPr="003D4DD9">
        <w:rPr>
          <w:rFonts w:ascii="Times New Roman" w:hAnsi="Times New Roman"/>
          <w:sz w:val="24"/>
          <w:szCs w:val="24"/>
        </w:rPr>
        <w:t xml:space="preserve">sien sesuai dengan kondisi </w:t>
      </w:r>
      <w:r>
        <w:rPr>
          <w:rFonts w:ascii="Times New Roman" w:hAnsi="Times New Roman"/>
          <w:sz w:val="24"/>
          <w:szCs w:val="24"/>
        </w:rPr>
        <w:t xml:space="preserve">Negara </w:t>
      </w:r>
      <w:r w:rsidRPr="003D4DD9">
        <w:rPr>
          <w:rFonts w:ascii="Times New Roman" w:hAnsi="Times New Roman"/>
          <w:sz w:val="24"/>
          <w:szCs w:val="24"/>
        </w:rPr>
        <w:t xml:space="preserve">atau daerah bersangkutan. Sedangkan </w:t>
      </w:r>
      <w:r>
        <w:rPr>
          <w:rFonts w:ascii="Times New Roman" w:hAnsi="Times New Roman"/>
          <w:sz w:val="24"/>
          <w:szCs w:val="24"/>
        </w:rPr>
        <w:t>t</w:t>
      </w:r>
      <w:r w:rsidRPr="003D4DD9">
        <w:rPr>
          <w:rFonts w:ascii="Times New Roman" w:hAnsi="Times New Roman"/>
          <w:sz w:val="24"/>
          <w:szCs w:val="24"/>
        </w:rPr>
        <w:t>ujuan pembangunan pada umumnya</w:t>
      </w:r>
      <w:r>
        <w:rPr>
          <w:rFonts w:ascii="Times New Roman" w:hAnsi="Times New Roman"/>
          <w:sz w:val="24"/>
          <w:szCs w:val="24"/>
        </w:rPr>
        <w:t xml:space="preserve"> </w:t>
      </w:r>
      <w:r w:rsidRPr="003D4DD9">
        <w:rPr>
          <w:rFonts w:ascii="Times New Roman" w:hAnsi="Times New Roman"/>
          <w:sz w:val="24"/>
          <w:szCs w:val="24"/>
        </w:rPr>
        <w:t>adalah untuk mendorong proses pembangunan secara lebih cepat guna</w:t>
      </w:r>
      <w:r>
        <w:rPr>
          <w:rFonts w:ascii="Times New Roman" w:hAnsi="Times New Roman"/>
          <w:sz w:val="24"/>
          <w:szCs w:val="24"/>
        </w:rPr>
        <w:t xml:space="preserve"> </w:t>
      </w:r>
      <w:r w:rsidRPr="003D4DD9">
        <w:rPr>
          <w:rFonts w:ascii="Times New Roman" w:hAnsi="Times New Roman"/>
          <w:sz w:val="24"/>
          <w:szCs w:val="24"/>
        </w:rPr>
        <w:t>mewujudkan masyarakat yang maju, makmur dan sejahtera.</w:t>
      </w:r>
      <w:r>
        <w:rPr>
          <w:rFonts w:ascii="Times New Roman" w:hAnsi="Times New Roman"/>
          <w:sz w:val="24"/>
          <w:szCs w:val="24"/>
        </w:rPr>
        <w:t xml:space="preserve"> </w:t>
      </w:r>
      <w:r w:rsidRPr="003D4DD9">
        <w:rPr>
          <w:rFonts w:ascii="Times New Roman" w:hAnsi="Times New Roman"/>
          <w:sz w:val="24"/>
          <w:szCs w:val="24"/>
        </w:rPr>
        <w:t>Ada beberapa pengertian perencanaan pembangunan menurut</w:t>
      </w:r>
      <w:r>
        <w:rPr>
          <w:rFonts w:ascii="Times New Roman" w:hAnsi="Times New Roman"/>
          <w:sz w:val="24"/>
          <w:szCs w:val="24"/>
        </w:rPr>
        <w:t xml:space="preserve"> </w:t>
      </w:r>
      <w:r w:rsidRPr="003D4DD9">
        <w:rPr>
          <w:rFonts w:ascii="Times New Roman" w:hAnsi="Times New Roman"/>
          <w:sz w:val="24"/>
          <w:szCs w:val="24"/>
        </w:rPr>
        <w:t>beberapa ahli, yakni</w:t>
      </w:r>
      <w:r>
        <w:rPr>
          <w:rFonts w:ascii="Times New Roman" w:hAnsi="Times New Roman"/>
          <w:sz w:val="24"/>
          <w:szCs w:val="24"/>
        </w:rPr>
        <w:t>:</w:t>
      </w:r>
    </w:p>
    <w:p w:rsidR="00696E6F" w:rsidRPr="00F90D13" w:rsidRDefault="00696E6F" w:rsidP="00696E6F">
      <w:pPr>
        <w:spacing w:before="240" w:after="0" w:line="240" w:lineRule="auto"/>
        <w:ind w:firstLine="720"/>
        <w:jc w:val="both"/>
        <w:rPr>
          <w:rFonts w:ascii="Times New Roman" w:hAnsi="Times New Roman"/>
          <w:sz w:val="24"/>
          <w:szCs w:val="24"/>
        </w:rPr>
      </w:pPr>
      <w:r w:rsidRPr="00F90D13">
        <w:rPr>
          <w:rFonts w:ascii="Times New Roman" w:hAnsi="Times New Roman"/>
          <w:sz w:val="24"/>
          <w:szCs w:val="24"/>
        </w:rPr>
        <w:t>Lewis (</w:t>
      </w:r>
      <w:r>
        <w:rPr>
          <w:rFonts w:ascii="Times New Roman" w:hAnsi="Times New Roman"/>
          <w:sz w:val="24"/>
          <w:szCs w:val="24"/>
        </w:rPr>
        <w:t>dalam Sjafrizal, 2009:15) mengatakan p</w:t>
      </w:r>
      <w:r w:rsidRPr="00F90D13">
        <w:rPr>
          <w:rFonts w:ascii="Times New Roman" w:hAnsi="Times New Roman"/>
          <w:sz w:val="24"/>
          <w:szCs w:val="24"/>
        </w:rPr>
        <w:t>erencanaa</w:t>
      </w:r>
      <w:r>
        <w:rPr>
          <w:rFonts w:ascii="Times New Roman" w:hAnsi="Times New Roman"/>
          <w:sz w:val="24"/>
          <w:szCs w:val="24"/>
        </w:rPr>
        <w:t>n pembangunan merupakan s</w:t>
      </w:r>
      <w:r w:rsidRPr="00F90D13">
        <w:rPr>
          <w:rFonts w:ascii="Times New Roman" w:hAnsi="Times New Roman"/>
          <w:sz w:val="24"/>
          <w:szCs w:val="24"/>
        </w:rPr>
        <w:t xml:space="preserve">uatu kumpulan kebijaksanaan dan program pembangunan untuk merangsang masyarakat dan swasta untuk menggunakan sumber daya yang </w:t>
      </w:r>
      <w:r>
        <w:rPr>
          <w:rFonts w:ascii="Times New Roman" w:hAnsi="Times New Roman"/>
          <w:sz w:val="24"/>
          <w:szCs w:val="24"/>
        </w:rPr>
        <w:t>tersedia secara lebih produktif</w:t>
      </w:r>
      <w:r w:rsidRPr="00F90D13">
        <w:rPr>
          <w:rFonts w:ascii="Times New Roman" w:hAnsi="Times New Roman"/>
          <w:sz w:val="24"/>
          <w:szCs w:val="24"/>
        </w:rPr>
        <w:t>. Sedangkan rangsangan tersebut diberikan dalam bentuk insentif-insentif ekonomi baik secara mikro maupun makro yang dapat mendorong penggunaan sumber daya secara lebih produktif sehingga proses pembangunan akan menjadi lebih meningkat.</w:t>
      </w:r>
    </w:p>
    <w:p w:rsidR="000011FC" w:rsidRDefault="00696E6F" w:rsidP="00696E6F">
      <w:pPr>
        <w:spacing w:before="240" w:after="0"/>
        <w:jc w:val="both"/>
        <w:rPr>
          <w:rFonts w:ascii="Times New Roman" w:hAnsi="Times New Roman"/>
          <w:sz w:val="23"/>
          <w:szCs w:val="23"/>
        </w:rPr>
      </w:pPr>
      <w:r w:rsidRPr="00696E6F">
        <w:rPr>
          <w:rFonts w:ascii="Times New Roman" w:hAnsi="Times New Roman"/>
          <w:b/>
          <w:i/>
          <w:sz w:val="24"/>
          <w:szCs w:val="24"/>
        </w:rPr>
        <w:t>Fungsi  Perencanaan Pembangunan</w:t>
      </w:r>
      <w:r w:rsidRPr="000011FC">
        <w:rPr>
          <w:rFonts w:ascii="Times New Roman" w:hAnsi="Times New Roman"/>
          <w:sz w:val="23"/>
          <w:szCs w:val="23"/>
        </w:rPr>
        <w:t xml:space="preserve"> </w:t>
      </w:r>
    </w:p>
    <w:p w:rsidR="00A55743" w:rsidRPr="00024B91" w:rsidRDefault="00A55743" w:rsidP="00A55743">
      <w:pPr>
        <w:spacing w:after="0" w:line="240" w:lineRule="auto"/>
        <w:ind w:firstLine="720"/>
        <w:jc w:val="both"/>
        <w:rPr>
          <w:rFonts w:ascii="Times New Roman" w:hAnsi="Times New Roman"/>
          <w:sz w:val="24"/>
          <w:szCs w:val="24"/>
        </w:rPr>
      </w:pPr>
      <w:r w:rsidRPr="00B64DCB">
        <w:rPr>
          <w:rStyle w:val="Emphasis"/>
          <w:rFonts w:ascii="Times New Roman" w:hAnsi="Times New Roman"/>
          <w:bCs/>
          <w:sz w:val="24"/>
          <w:szCs w:val="24"/>
          <w:shd w:val="clear" w:color="auto" w:fill="FFFFFF"/>
        </w:rPr>
        <w:t>Waterson</w:t>
      </w:r>
      <w:r w:rsidRPr="00B64DCB">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(dalam Khaeruddin,</w:t>
      </w:r>
      <w:r w:rsidRPr="00B64DCB">
        <w:rPr>
          <w:rFonts w:ascii="Times New Roman" w:hAnsi="Times New Roman"/>
          <w:sz w:val="24"/>
          <w:szCs w:val="24"/>
          <w:shd w:val="clear" w:color="auto" w:fill="FFFFFF"/>
        </w:rPr>
        <w:t>1992:</w:t>
      </w:r>
      <w:r w:rsidRPr="00B64DCB">
        <w:rPr>
          <w:rFonts w:ascii="Times New Roman" w:hAnsi="Times New Roman"/>
          <w:color w:val="545454"/>
          <w:sz w:val="24"/>
          <w:szCs w:val="24"/>
          <w:shd w:val="clear" w:color="auto" w:fill="FFFFFF"/>
        </w:rPr>
        <w:t>26</w:t>
      </w:r>
      <w:r>
        <w:rPr>
          <w:rFonts w:ascii="Times New Roman" w:hAnsi="Times New Roman"/>
          <w:color w:val="545454"/>
          <w:sz w:val="24"/>
          <w:szCs w:val="24"/>
          <w:shd w:val="clear" w:color="auto" w:fill="FFFFFF"/>
        </w:rPr>
        <w:t>)</w:t>
      </w:r>
      <w:r w:rsidRPr="00024B91">
        <w:rPr>
          <w:rFonts w:ascii="Times New Roman" w:hAnsi="Times New Roman"/>
          <w:sz w:val="24"/>
          <w:szCs w:val="24"/>
        </w:rPr>
        <w:t xml:space="preserve"> Fungsi-fungsi perencanaan pembangunan adalah sebagai berikut:</w:t>
      </w:r>
      <w:r w:rsidRPr="00024B91">
        <w:rPr>
          <w:rFonts w:ascii="Times New Roman" w:hAnsi="Times New Roman"/>
          <w:color w:val="000000"/>
          <w:sz w:val="24"/>
          <w:szCs w:val="24"/>
        </w:rPr>
        <w:t xml:space="preserve"> </w:t>
      </w:r>
    </w:p>
    <w:p w:rsidR="00A55743" w:rsidRPr="00024B91" w:rsidRDefault="00A55743" w:rsidP="00A55743">
      <w:pPr>
        <w:pStyle w:val="ListParagraph"/>
        <w:numPr>
          <w:ilvl w:val="0"/>
          <w:numId w:val="12"/>
        </w:numPr>
        <w:spacing w:after="0" w:line="240" w:lineRule="auto"/>
        <w:jc w:val="both"/>
        <w:rPr>
          <w:rFonts w:ascii="Times New Roman" w:hAnsi="Times New Roman"/>
          <w:sz w:val="24"/>
          <w:szCs w:val="24"/>
        </w:rPr>
      </w:pPr>
      <w:r w:rsidRPr="00024B91">
        <w:rPr>
          <w:rFonts w:ascii="Times New Roman" w:hAnsi="Times New Roman"/>
          <w:sz w:val="24"/>
          <w:szCs w:val="24"/>
        </w:rPr>
        <w:t>Pe</w:t>
      </w:r>
      <w:r>
        <w:rPr>
          <w:rFonts w:ascii="Times New Roman" w:hAnsi="Times New Roman"/>
          <w:sz w:val="24"/>
          <w:szCs w:val="24"/>
        </w:rPr>
        <w:t xml:space="preserve">rencanaan yang seluas-luasnya: </w:t>
      </w:r>
      <w:r w:rsidRPr="00024B91">
        <w:rPr>
          <w:rFonts w:ascii="Times New Roman" w:hAnsi="Times New Roman"/>
          <w:sz w:val="24"/>
          <w:szCs w:val="24"/>
        </w:rPr>
        <w:t>Dalam arti mempersiapkan secara sistematis mengenai kegiatan-kegiatan yang akan dilaksanakan untuk mencapai tujuan dan sasaran.  </w:t>
      </w:r>
    </w:p>
    <w:p w:rsidR="00A55743" w:rsidRPr="00024B91" w:rsidRDefault="00A55743" w:rsidP="00A55743">
      <w:pPr>
        <w:pStyle w:val="ListParagraph"/>
        <w:numPr>
          <w:ilvl w:val="0"/>
          <w:numId w:val="12"/>
        </w:numPr>
        <w:spacing w:after="0" w:line="240" w:lineRule="auto"/>
        <w:jc w:val="both"/>
        <w:rPr>
          <w:rFonts w:ascii="Times New Roman" w:hAnsi="Times New Roman"/>
          <w:sz w:val="24"/>
          <w:szCs w:val="24"/>
        </w:rPr>
      </w:pPr>
      <w:r w:rsidRPr="00024B91">
        <w:rPr>
          <w:rFonts w:ascii="Times New Roman" w:hAnsi="Times New Roman"/>
          <w:sz w:val="24"/>
          <w:szCs w:val="24"/>
        </w:rPr>
        <w:t xml:space="preserve">Bagaimana mencapai tujuan dan sasaran secara produktif, efektif dan efisien dengan menggunakan sumber-sumber yang tersedia. </w:t>
      </w:r>
    </w:p>
    <w:p w:rsidR="00A55743" w:rsidRPr="00024B91" w:rsidRDefault="00A55743" w:rsidP="00A55743">
      <w:pPr>
        <w:pStyle w:val="ListParagraph"/>
        <w:numPr>
          <w:ilvl w:val="0"/>
          <w:numId w:val="12"/>
        </w:numPr>
        <w:spacing w:after="0" w:line="240" w:lineRule="auto"/>
        <w:jc w:val="both"/>
        <w:rPr>
          <w:rFonts w:ascii="Times New Roman" w:hAnsi="Times New Roman"/>
          <w:sz w:val="24"/>
          <w:szCs w:val="24"/>
        </w:rPr>
      </w:pPr>
      <w:r w:rsidRPr="00024B91">
        <w:rPr>
          <w:rFonts w:ascii="Times New Roman" w:hAnsi="Times New Roman"/>
          <w:sz w:val="24"/>
          <w:szCs w:val="24"/>
        </w:rPr>
        <w:t>Penentuan tujuan yang akan dilakukan/dilaksanakan, bilamana, bagaimana dan oleh siapa.</w:t>
      </w:r>
    </w:p>
    <w:p w:rsidR="00696E6F" w:rsidRDefault="00A55743" w:rsidP="002604E8">
      <w:pPr>
        <w:pStyle w:val="ListParagraph"/>
        <w:numPr>
          <w:ilvl w:val="0"/>
          <w:numId w:val="12"/>
        </w:numPr>
        <w:spacing w:after="0" w:line="240" w:lineRule="auto"/>
        <w:jc w:val="both"/>
        <w:rPr>
          <w:rFonts w:ascii="Times New Roman" w:hAnsi="Times New Roman"/>
          <w:sz w:val="24"/>
          <w:szCs w:val="24"/>
        </w:rPr>
      </w:pPr>
      <w:r w:rsidRPr="00024B91">
        <w:rPr>
          <w:rFonts w:ascii="Times New Roman" w:hAnsi="Times New Roman"/>
          <w:sz w:val="24"/>
          <w:szCs w:val="24"/>
        </w:rPr>
        <w:t>Melihat kehidupan dengan mengambil pilihan berbagai alternatif dan kegiatan untuk mencapai tujuan dan sasaran agar pelaksanaann</w:t>
      </w:r>
      <w:r>
        <w:rPr>
          <w:rFonts w:ascii="Times New Roman" w:hAnsi="Times New Roman"/>
          <w:sz w:val="24"/>
          <w:szCs w:val="24"/>
        </w:rPr>
        <w:t>ya tidak menyimpang dari tujuan.</w:t>
      </w:r>
    </w:p>
    <w:p w:rsidR="002604E8" w:rsidRPr="002604E8" w:rsidRDefault="002604E8" w:rsidP="002604E8">
      <w:pPr>
        <w:pStyle w:val="ListParagraph"/>
        <w:spacing w:after="0" w:line="240" w:lineRule="auto"/>
        <w:ind w:left="360"/>
        <w:jc w:val="both"/>
        <w:rPr>
          <w:rFonts w:ascii="Times New Roman" w:hAnsi="Times New Roman"/>
          <w:sz w:val="24"/>
          <w:szCs w:val="24"/>
        </w:rPr>
      </w:pPr>
    </w:p>
    <w:p w:rsidR="00A55743" w:rsidRPr="00FB1D37" w:rsidRDefault="00A55743" w:rsidP="00CF6161">
      <w:pPr>
        <w:tabs>
          <w:tab w:val="left" w:pos="709"/>
        </w:tabs>
        <w:spacing w:after="0" w:line="240" w:lineRule="auto"/>
        <w:jc w:val="both"/>
        <w:rPr>
          <w:rFonts w:ascii="Times New Roman" w:hAnsi="Times New Roman"/>
          <w:b/>
          <w:i/>
          <w:sz w:val="24"/>
          <w:szCs w:val="24"/>
        </w:rPr>
      </w:pPr>
      <w:r w:rsidRPr="00FB1D37">
        <w:rPr>
          <w:rFonts w:ascii="Times New Roman" w:hAnsi="Times New Roman"/>
          <w:b/>
          <w:i/>
          <w:sz w:val="24"/>
          <w:szCs w:val="24"/>
        </w:rPr>
        <w:t>Permukiman Kumuh</w:t>
      </w:r>
    </w:p>
    <w:p w:rsidR="00B15F23" w:rsidRPr="00CF37CF" w:rsidRDefault="000011FC" w:rsidP="00B15F23">
      <w:pPr>
        <w:tabs>
          <w:tab w:val="left" w:pos="709"/>
        </w:tabs>
        <w:spacing w:after="0" w:line="240" w:lineRule="auto"/>
        <w:jc w:val="both"/>
        <w:rPr>
          <w:rFonts w:ascii="Times New Roman" w:hAnsi="Times New Roman"/>
          <w:sz w:val="24"/>
          <w:szCs w:val="24"/>
        </w:rPr>
      </w:pPr>
      <w:r w:rsidRPr="000011FC">
        <w:rPr>
          <w:rFonts w:ascii="Times New Roman" w:hAnsi="Times New Roman"/>
          <w:sz w:val="23"/>
          <w:szCs w:val="23"/>
        </w:rPr>
        <w:tab/>
      </w:r>
      <w:r w:rsidR="00B15F23">
        <w:rPr>
          <w:rFonts w:ascii="Times New Roman" w:hAnsi="Times New Roman"/>
          <w:sz w:val="24"/>
          <w:szCs w:val="24"/>
        </w:rPr>
        <w:t>Sobirin (2001:41) menyatakan k</w:t>
      </w:r>
      <w:r w:rsidR="00B15F23" w:rsidRPr="00CF37CF">
        <w:rPr>
          <w:rFonts w:ascii="Times New Roman" w:hAnsi="Times New Roman"/>
          <w:sz w:val="24"/>
          <w:szCs w:val="24"/>
        </w:rPr>
        <w:t xml:space="preserve">ota pada awalnya berupa </w:t>
      </w:r>
      <w:r w:rsidR="00B15F23">
        <w:rPr>
          <w:rFonts w:ascii="Times New Roman" w:hAnsi="Times New Roman"/>
          <w:sz w:val="24"/>
          <w:szCs w:val="24"/>
        </w:rPr>
        <w:t>permukiman</w:t>
      </w:r>
      <w:r w:rsidR="00B15F23" w:rsidRPr="00CF37CF">
        <w:rPr>
          <w:rFonts w:ascii="Times New Roman" w:hAnsi="Times New Roman"/>
          <w:sz w:val="24"/>
          <w:szCs w:val="24"/>
        </w:rPr>
        <w:t xml:space="preserve"> dengan skala kecil, kemudian mengalami perkembangan sebagai akibat dari pertumbuhan penduduk, perubahan sosial ekonomi, dan budaya serta </w:t>
      </w:r>
      <w:r w:rsidR="00B15F23" w:rsidRPr="00CF37CF">
        <w:rPr>
          <w:rFonts w:ascii="Times New Roman" w:hAnsi="Times New Roman"/>
          <w:sz w:val="24"/>
          <w:szCs w:val="24"/>
        </w:rPr>
        <w:lastRenderedPageBreak/>
        <w:t>interaksinya dengan kota-kota lain dan daerah sekitarnya. Namu</w:t>
      </w:r>
      <w:r w:rsidR="00B15F23">
        <w:rPr>
          <w:rFonts w:ascii="Times New Roman" w:hAnsi="Times New Roman"/>
          <w:sz w:val="24"/>
          <w:szCs w:val="24"/>
        </w:rPr>
        <w:t>n yang terjadi dengan kota-kota di I</w:t>
      </w:r>
      <w:r w:rsidR="00B15F23" w:rsidRPr="00CF37CF">
        <w:rPr>
          <w:rFonts w:ascii="Times New Roman" w:hAnsi="Times New Roman"/>
          <w:sz w:val="24"/>
          <w:szCs w:val="24"/>
        </w:rPr>
        <w:t>ndonesia adalah bahwa pertumbuhan penduduk tidak diimbangi dengan pembangunan sarana dan prasarana kota dan peningkatan pelayanan perkotaan. Bahkan yang terjadi justru sebagai kawasan perkotaan mengalami degradasi lingkungan yang berpotensi menciptakan  kumuh. sebagian penghuni kota berprinsip sebagai alat mencari penghasilan yang sebesar-besarnya. Dengan demikian prinsip mereka harus hemat dalam arti yang luas, yaitu hemat mendapatkan lahan, pembiayaan pembangunan, pengoperasian dan pemeliharaan, termasuk dalam mendapatkan ba</w:t>
      </w:r>
      <w:r w:rsidR="00B15F23">
        <w:rPr>
          <w:rFonts w:ascii="Times New Roman" w:hAnsi="Times New Roman"/>
          <w:sz w:val="24"/>
          <w:szCs w:val="24"/>
        </w:rPr>
        <w:t>han dan sisitem strukturnya.</w:t>
      </w:r>
    </w:p>
    <w:p w:rsidR="008A3E12" w:rsidRPr="008A3E12" w:rsidRDefault="008A3E12" w:rsidP="00CF6161">
      <w:pPr>
        <w:tabs>
          <w:tab w:val="left" w:pos="709"/>
        </w:tabs>
        <w:spacing w:before="240" w:after="0" w:line="240" w:lineRule="auto"/>
        <w:jc w:val="both"/>
        <w:rPr>
          <w:rFonts w:ascii="Times New Roman" w:hAnsi="Times New Roman"/>
          <w:b/>
          <w:i/>
          <w:sz w:val="24"/>
          <w:szCs w:val="24"/>
        </w:rPr>
      </w:pPr>
      <w:r w:rsidRPr="008A3E12">
        <w:rPr>
          <w:rFonts w:ascii="Times New Roman" w:hAnsi="Times New Roman"/>
          <w:b/>
          <w:i/>
          <w:sz w:val="24"/>
          <w:szCs w:val="24"/>
        </w:rPr>
        <w:t>Ciri-ciri Permukiman Kumuh</w:t>
      </w:r>
    </w:p>
    <w:p w:rsidR="008A3E12" w:rsidRDefault="008A3E12" w:rsidP="008A3E12">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w:t>
      </w:r>
      <w:r w:rsidRPr="00BB4851">
        <w:rPr>
          <w:rFonts w:ascii="Times New Roman" w:hAnsi="Times New Roman"/>
          <w:sz w:val="24"/>
          <w:szCs w:val="24"/>
        </w:rPr>
        <w:t>iri permukiman kumuh merupakan permukiman dengan tingkat hunian dan kepadatan bangunan yang sangat tinggi, bangunan tidak teratur, kualitas rumah yang sangat rendah. Selain itu tidak memadainya prasarana dan sarana dasar seperti air minum, jalan, air limbah dan sampah.</w:t>
      </w:r>
    </w:p>
    <w:p w:rsidR="008A3E12" w:rsidRPr="00C51E7F" w:rsidRDefault="008A3E12" w:rsidP="008A3E12">
      <w:pPr>
        <w:spacing w:after="0" w:line="240" w:lineRule="auto"/>
        <w:ind w:firstLine="720"/>
        <w:jc w:val="both"/>
        <w:rPr>
          <w:rFonts w:ascii="Times New Roman" w:hAnsi="Times New Roman"/>
          <w:sz w:val="24"/>
          <w:szCs w:val="24"/>
        </w:rPr>
      </w:pPr>
      <w:r w:rsidRPr="00C51E7F">
        <w:rPr>
          <w:rFonts w:ascii="Times New Roman" w:hAnsi="Times New Roman"/>
          <w:sz w:val="24"/>
          <w:szCs w:val="24"/>
        </w:rPr>
        <w:t xml:space="preserve">Ciri-ciri pemukiman kumuh, seperti yang diungkapkan oleh Suparlan (1995-45) adalah : </w:t>
      </w:r>
    </w:p>
    <w:p w:rsidR="008A3E12" w:rsidRDefault="008A3E12" w:rsidP="008A3E12">
      <w:pPr>
        <w:pStyle w:val="ListParagraph"/>
        <w:numPr>
          <w:ilvl w:val="0"/>
          <w:numId w:val="13"/>
        </w:numPr>
        <w:spacing w:after="0" w:line="240" w:lineRule="auto"/>
        <w:jc w:val="both"/>
        <w:rPr>
          <w:rFonts w:ascii="Times New Roman" w:hAnsi="Times New Roman"/>
          <w:sz w:val="24"/>
          <w:szCs w:val="24"/>
        </w:rPr>
      </w:pPr>
      <w:r w:rsidRPr="0008264F">
        <w:rPr>
          <w:rFonts w:ascii="Times New Roman" w:hAnsi="Times New Roman"/>
          <w:sz w:val="24"/>
          <w:szCs w:val="24"/>
        </w:rPr>
        <w:t xml:space="preserve">Fasilitas umum yang kondisinya </w:t>
      </w:r>
      <w:r>
        <w:rPr>
          <w:rFonts w:ascii="Times New Roman" w:hAnsi="Times New Roman"/>
          <w:sz w:val="24"/>
          <w:szCs w:val="24"/>
        </w:rPr>
        <w:t>kurang atau tidak memadai.</w:t>
      </w:r>
    </w:p>
    <w:p w:rsidR="008A3E12" w:rsidRDefault="008A3E12" w:rsidP="008A3E12">
      <w:pPr>
        <w:pStyle w:val="ListParagraph"/>
        <w:numPr>
          <w:ilvl w:val="0"/>
          <w:numId w:val="13"/>
        </w:numPr>
        <w:spacing w:after="0" w:line="240" w:lineRule="auto"/>
        <w:jc w:val="both"/>
        <w:rPr>
          <w:rFonts w:ascii="Times New Roman" w:hAnsi="Times New Roman"/>
          <w:sz w:val="24"/>
          <w:szCs w:val="24"/>
        </w:rPr>
      </w:pPr>
      <w:r w:rsidRPr="0008264F">
        <w:rPr>
          <w:rFonts w:ascii="Times New Roman" w:hAnsi="Times New Roman"/>
          <w:sz w:val="24"/>
          <w:szCs w:val="24"/>
        </w:rPr>
        <w:t>Kondisi hunian rumah dan pemukiman serta penggunaan ruangnya mencerminkan penghuninya yan</w:t>
      </w:r>
      <w:r>
        <w:rPr>
          <w:rFonts w:ascii="Times New Roman" w:hAnsi="Times New Roman"/>
          <w:sz w:val="24"/>
          <w:szCs w:val="24"/>
        </w:rPr>
        <w:t>g kurang mampu atau miskin.</w:t>
      </w:r>
    </w:p>
    <w:p w:rsidR="008A3E12" w:rsidRDefault="008A3E12" w:rsidP="008A3E12">
      <w:pPr>
        <w:pStyle w:val="ListParagraph"/>
        <w:numPr>
          <w:ilvl w:val="0"/>
          <w:numId w:val="13"/>
        </w:numPr>
        <w:spacing w:after="0" w:line="240" w:lineRule="auto"/>
        <w:jc w:val="both"/>
        <w:rPr>
          <w:rFonts w:ascii="Times New Roman" w:hAnsi="Times New Roman"/>
          <w:sz w:val="24"/>
          <w:szCs w:val="24"/>
        </w:rPr>
      </w:pPr>
      <w:r w:rsidRPr="0008264F">
        <w:rPr>
          <w:rFonts w:ascii="Times New Roman" w:hAnsi="Times New Roman"/>
          <w:sz w:val="24"/>
          <w:szCs w:val="24"/>
        </w:rPr>
        <w:t>Adanya tingkat frekuensi dan kepadatan volume yang tinggi dalam penggunaan ruang-ruang yang ada di pemukiman kumuh sehingga mencerminkan adanya kesemrawutan tata ruang dan ketida</w:t>
      </w:r>
      <w:r>
        <w:rPr>
          <w:rFonts w:ascii="Times New Roman" w:hAnsi="Times New Roman"/>
          <w:sz w:val="24"/>
          <w:szCs w:val="24"/>
        </w:rPr>
        <w:t>kberdayaan ekonomi penghuninya.</w:t>
      </w:r>
    </w:p>
    <w:p w:rsidR="008A3E12" w:rsidRDefault="008A3E12" w:rsidP="008A3E12">
      <w:pPr>
        <w:pStyle w:val="ListParagraph"/>
        <w:numPr>
          <w:ilvl w:val="0"/>
          <w:numId w:val="13"/>
        </w:numPr>
        <w:spacing w:after="0" w:line="240" w:lineRule="auto"/>
        <w:jc w:val="both"/>
        <w:rPr>
          <w:rFonts w:ascii="Times New Roman" w:hAnsi="Times New Roman"/>
          <w:sz w:val="24"/>
          <w:szCs w:val="24"/>
        </w:rPr>
      </w:pPr>
      <w:r w:rsidRPr="0008264F">
        <w:rPr>
          <w:rFonts w:ascii="Times New Roman" w:hAnsi="Times New Roman"/>
          <w:sz w:val="24"/>
          <w:szCs w:val="24"/>
        </w:rPr>
        <w:t>Pemukiman kumuh merupakan suatu satuan-satuan komuniti yang hidup secara tersendiri dengan batas-batas kebudayaan dan sosial yang jelas, yaitu terwujud sebagai :</w:t>
      </w:r>
    </w:p>
    <w:p w:rsidR="008A3E12" w:rsidRDefault="008A3E12" w:rsidP="008A3E12">
      <w:pPr>
        <w:pStyle w:val="ListParagraph"/>
        <w:numPr>
          <w:ilvl w:val="0"/>
          <w:numId w:val="14"/>
        </w:numPr>
        <w:spacing w:after="0" w:line="240" w:lineRule="auto"/>
        <w:jc w:val="both"/>
        <w:rPr>
          <w:rFonts w:ascii="Times New Roman" w:hAnsi="Times New Roman"/>
          <w:sz w:val="24"/>
          <w:szCs w:val="24"/>
        </w:rPr>
      </w:pPr>
      <w:r w:rsidRPr="0096193D">
        <w:rPr>
          <w:rFonts w:ascii="Times New Roman" w:hAnsi="Times New Roman"/>
          <w:sz w:val="24"/>
          <w:szCs w:val="24"/>
        </w:rPr>
        <w:t xml:space="preserve">Sebuah komuniti tunggal, berada di tanah milik negara, dan karena itu dapat digolongkan sebagai hunian liar.   </w:t>
      </w:r>
    </w:p>
    <w:p w:rsidR="008A3E12" w:rsidRDefault="008A3E12" w:rsidP="008A3E12">
      <w:pPr>
        <w:pStyle w:val="ListParagraph"/>
        <w:numPr>
          <w:ilvl w:val="0"/>
          <w:numId w:val="14"/>
        </w:numPr>
        <w:spacing w:after="0" w:line="240" w:lineRule="auto"/>
        <w:jc w:val="both"/>
        <w:rPr>
          <w:rFonts w:ascii="Times New Roman" w:hAnsi="Times New Roman"/>
          <w:sz w:val="24"/>
          <w:szCs w:val="24"/>
        </w:rPr>
      </w:pPr>
      <w:r w:rsidRPr="0096193D">
        <w:rPr>
          <w:rFonts w:ascii="Times New Roman" w:hAnsi="Times New Roman"/>
          <w:sz w:val="24"/>
          <w:szCs w:val="24"/>
        </w:rPr>
        <w:t>Satuan komuniti tunggal yang merupakan bagian da</w:t>
      </w:r>
      <w:r>
        <w:rPr>
          <w:rFonts w:ascii="Times New Roman" w:hAnsi="Times New Roman"/>
          <w:sz w:val="24"/>
          <w:szCs w:val="24"/>
        </w:rPr>
        <w:t>ri sebuah RT atau sebuah RW.</w:t>
      </w:r>
    </w:p>
    <w:p w:rsidR="008A3E12" w:rsidRDefault="008A3E12" w:rsidP="008A3E12">
      <w:pPr>
        <w:pStyle w:val="ListParagraph"/>
        <w:numPr>
          <w:ilvl w:val="0"/>
          <w:numId w:val="14"/>
        </w:numPr>
        <w:spacing w:after="0" w:line="240" w:lineRule="auto"/>
        <w:jc w:val="both"/>
        <w:rPr>
          <w:rFonts w:ascii="Times New Roman" w:hAnsi="Times New Roman"/>
          <w:sz w:val="24"/>
          <w:szCs w:val="24"/>
        </w:rPr>
      </w:pPr>
      <w:r w:rsidRPr="0096193D">
        <w:rPr>
          <w:rFonts w:ascii="Times New Roman" w:hAnsi="Times New Roman"/>
          <w:sz w:val="24"/>
          <w:szCs w:val="24"/>
        </w:rPr>
        <w:t>Sebuah satuan komuniti tunggal yang terwujud sebagai sebuah RT atau RW atau bahkan terwujud sebagai sebuah Kelura</w:t>
      </w:r>
      <w:r>
        <w:rPr>
          <w:rFonts w:ascii="Times New Roman" w:hAnsi="Times New Roman"/>
          <w:sz w:val="24"/>
          <w:szCs w:val="24"/>
        </w:rPr>
        <w:t>han, dan bukan hunian liar.</w:t>
      </w:r>
    </w:p>
    <w:p w:rsidR="008A3E12" w:rsidRDefault="008A3E12" w:rsidP="008A3E12">
      <w:pPr>
        <w:pStyle w:val="ListParagraph"/>
        <w:numPr>
          <w:ilvl w:val="0"/>
          <w:numId w:val="13"/>
        </w:numPr>
        <w:spacing w:after="0" w:line="240" w:lineRule="auto"/>
        <w:jc w:val="both"/>
        <w:rPr>
          <w:rFonts w:ascii="Times New Roman" w:hAnsi="Times New Roman"/>
          <w:sz w:val="24"/>
          <w:szCs w:val="24"/>
        </w:rPr>
      </w:pPr>
      <w:r w:rsidRPr="0096193D">
        <w:rPr>
          <w:rFonts w:ascii="Times New Roman" w:hAnsi="Times New Roman"/>
          <w:sz w:val="24"/>
          <w:szCs w:val="24"/>
        </w:rPr>
        <w:t>Penghuni pemukiman kumuh secara sosial dan ekonomi tidak homogen, warganya mempunyai mata pencaharian dan tingkat kepadatan yang beranekaragam, begitu juga asal muasalnya. Dalam masyarakat pemukiman kumuh juga dikenal adanya pelapisan sosial berdasarkan atas kemampuan ekonomi mereka yang berbeda-beda tersebut</w:t>
      </w:r>
      <w:r>
        <w:rPr>
          <w:rFonts w:ascii="Times New Roman" w:hAnsi="Times New Roman"/>
          <w:sz w:val="24"/>
          <w:szCs w:val="24"/>
        </w:rPr>
        <w:t>.</w:t>
      </w:r>
    </w:p>
    <w:p w:rsidR="008A3E12" w:rsidRPr="00BB4851" w:rsidRDefault="008A3E12" w:rsidP="008A3E12">
      <w:pPr>
        <w:pStyle w:val="ListParagraph"/>
        <w:numPr>
          <w:ilvl w:val="0"/>
          <w:numId w:val="13"/>
        </w:numPr>
        <w:spacing w:after="0" w:line="240" w:lineRule="auto"/>
        <w:jc w:val="both"/>
        <w:rPr>
          <w:rFonts w:ascii="Times New Roman" w:hAnsi="Times New Roman"/>
          <w:sz w:val="24"/>
          <w:szCs w:val="24"/>
        </w:rPr>
      </w:pPr>
      <w:r w:rsidRPr="0096193D">
        <w:rPr>
          <w:rFonts w:ascii="Times New Roman" w:hAnsi="Times New Roman"/>
          <w:sz w:val="24"/>
          <w:szCs w:val="24"/>
        </w:rPr>
        <w:lastRenderedPageBreak/>
        <w:t>Sebagian besar penghuni pemukiman kumuh adalah mereka yang bekerja di sektor informal atau mempunyai mata pencaharian tambahan di sektor informil.</w:t>
      </w:r>
    </w:p>
    <w:p w:rsidR="000011FC" w:rsidRPr="000011FC" w:rsidRDefault="000011FC" w:rsidP="00D47C9A">
      <w:pPr>
        <w:tabs>
          <w:tab w:val="left" w:pos="567"/>
          <w:tab w:val="left" w:pos="993"/>
        </w:tabs>
        <w:spacing w:after="0"/>
        <w:jc w:val="both"/>
        <w:rPr>
          <w:rFonts w:ascii="Times New Roman" w:hAnsi="Times New Roman"/>
          <w:sz w:val="23"/>
          <w:szCs w:val="23"/>
        </w:rPr>
      </w:pPr>
    </w:p>
    <w:p w:rsidR="005E3C96" w:rsidRPr="005E3C96" w:rsidRDefault="005E3C96" w:rsidP="00CF6161">
      <w:pPr>
        <w:spacing w:after="0" w:line="240" w:lineRule="auto"/>
        <w:jc w:val="both"/>
        <w:rPr>
          <w:rFonts w:ascii="Times New Roman" w:hAnsi="Times New Roman"/>
          <w:b/>
          <w:i/>
          <w:sz w:val="24"/>
          <w:szCs w:val="24"/>
        </w:rPr>
      </w:pPr>
      <w:r w:rsidRPr="005E3C96">
        <w:rPr>
          <w:rFonts w:ascii="Times New Roman" w:hAnsi="Times New Roman"/>
          <w:b/>
          <w:i/>
          <w:sz w:val="24"/>
          <w:szCs w:val="24"/>
        </w:rPr>
        <w:t>Relokasi Permukimah Kumuh</w:t>
      </w:r>
    </w:p>
    <w:p w:rsidR="00611BE3" w:rsidRPr="00611BE3" w:rsidRDefault="005E3C96" w:rsidP="00611BE3">
      <w:pPr>
        <w:spacing w:after="0" w:line="240" w:lineRule="auto"/>
        <w:ind w:firstLine="720"/>
        <w:jc w:val="both"/>
        <w:rPr>
          <w:rFonts w:ascii="Times New Roman" w:hAnsi="Times New Roman"/>
          <w:sz w:val="24"/>
          <w:szCs w:val="24"/>
        </w:rPr>
      </w:pPr>
      <w:r>
        <w:rPr>
          <w:rFonts w:ascii="Times New Roman" w:hAnsi="Times New Roman"/>
          <w:sz w:val="24"/>
          <w:szCs w:val="24"/>
        </w:rPr>
        <w:t xml:space="preserve">Wirotomo (1996:11) mengatakan </w:t>
      </w:r>
      <w:r w:rsidRPr="002A48CE">
        <w:rPr>
          <w:rFonts w:ascii="Times New Roman" w:hAnsi="Times New Roman"/>
          <w:sz w:val="24"/>
          <w:szCs w:val="24"/>
        </w:rPr>
        <w:t xml:space="preserve">relokasi </w:t>
      </w:r>
      <w:r>
        <w:rPr>
          <w:rFonts w:ascii="Times New Roman" w:hAnsi="Times New Roman"/>
          <w:sz w:val="24"/>
          <w:szCs w:val="24"/>
        </w:rPr>
        <w:t xml:space="preserve">merupakan suatu </w:t>
      </w:r>
      <w:r w:rsidRPr="002A48CE">
        <w:rPr>
          <w:rFonts w:ascii="Times New Roman" w:hAnsi="Times New Roman"/>
          <w:sz w:val="24"/>
          <w:szCs w:val="24"/>
        </w:rPr>
        <w:t>perumahan dan pe</w:t>
      </w:r>
      <w:r>
        <w:rPr>
          <w:rFonts w:ascii="Times New Roman" w:hAnsi="Times New Roman"/>
          <w:sz w:val="24"/>
          <w:szCs w:val="24"/>
        </w:rPr>
        <w:t>r</w:t>
      </w:r>
      <w:r w:rsidRPr="002A48CE">
        <w:rPr>
          <w:rFonts w:ascii="Times New Roman" w:hAnsi="Times New Roman"/>
          <w:sz w:val="24"/>
          <w:szCs w:val="24"/>
        </w:rPr>
        <w:t>mukiman kumuh yang lokasinya tidak sesuai dengan tata ruang wilayah yang telah ditentukan, penanganannya dilakukan dengan relokasi ke lokasi perumahan dan pe</w:t>
      </w:r>
      <w:r>
        <w:rPr>
          <w:rFonts w:ascii="Times New Roman" w:hAnsi="Times New Roman"/>
          <w:sz w:val="24"/>
          <w:szCs w:val="24"/>
        </w:rPr>
        <w:t>r</w:t>
      </w:r>
      <w:r w:rsidRPr="002A48CE">
        <w:rPr>
          <w:rFonts w:ascii="Times New Roman" w:hAnsi="Times New Roman"/>
          <w:sz w:val="24"/>
          <w:szCs w:val="24"/>
        </w:rPr>
        <w:t>mukiman lain yang telah ditentukan dan dipersiapkan sesuai dengan peruntukkannya.</w:t>
      </w:r>
    </w:p>
    <w:p w:rsidR="00163054" w:rsidRPr="00163054" w:rsidRDefault="00163054" w:rsidP="00CF6161">
      <w:pPr>
        <w:tabs>
          <w:tab w:val="left" w:pos="709"/>
        </w:tabs>
        <w:spacing w:before="240" w:after="0" w:line="240" w:lineRule="auto"/>
        <w:jc w:val="both"/>
        <w:rPr>
          <w:rFonts w:ascii="Times New Roman" w:hAnsi="Times New Roman"/>
          <w:b/>
          <w:i/>
          <w:sz w:val="24"/>
          <w:szCs w:val="24"/>
        </w:rPr>
      </w:pPr>
      <w:r w:rsidRPr="00163054">
        <w:rPr>
          <w:rFonts w:ascii="Times New Roman" w:hAnsi="Times New Roman"/>
          <w:b/>
          <w:i/>
          <w:sz w:val="24"/>
          <w:szCs w:val="24"/>
        </w:rPr>
        <w:t>Definisi Konsepsional</w:t>
      </w:r>
    </w:p>
    <w:p w:rsidR="00163054" w:rsidRDefault="00163054" w:rsidP="00163054">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939E1">
        <w:rPr>
          <w:rFonts w:ascii="Times New Roman" w:hAnsi="Times New Roman"/>
          <w:sz w:val="24"/>
          <w:szCs w:val="24"/>
        </w:rPr>
        <w:t>Definisi Konsepsional merupakan pembahasan pengertian suatu konsep dengan menggunakan</w:t>
      </w:r>
      <w:r>
        <w:rPr>
          <w:rFonts w:ascii="Times New Roman" w:hAnsi="Times New Roman"/>
          <w:sz w:val="24"/>
          <w:szCs w:val="24"/>
        </w:rPr>
        <w:t xml:space="preserve"> konsep lain. Berdasarkan pada uraian teori konsep, maka konsep dalam penelitian yaitu:</w:t>
      </w:r>
    </w:p>
    <w:p w:rsidR="00163054" w:rsidRDefault="00163054" w:rsidP="00163054">
      <w:pPr>
        <w:pStyle w:val="FootnoteText"/>
        <w:jc w:val="both"/>
        <w:rPr>
          <w:b/>
          <w:bCs/>
          <w:sz w:val="23"/>
          <w:szCs w:val="23"/>
          <w:lang w:val="sv-SE"/>
        </w:rPr>
      </w:pPr>
      <w:r>
        <w:rPr>
          <w:sz w:val="24"/>
          <w:szCs w:val="24"/>
        </w:rPr>
        <w:tab/>
      </w:r>
      <w:r w:rsidRPr="0029672B">
        <w:rPr>
          <w:sz w:val="24"/>
          <w:szCs w:val="24"/>
          <w:lang w:eastAsia="en-SG"/>
        </w:rPr>
        <w:t>Penanganan Permukiman Kumuh Di Bantaran Sungai Karang Mumus Kota Samarinda</w:t>
      </w:r>
      <w:r>
        <w:rPr>
          <w:sz w:val="24"/>
          <w:szCs w:val="24"/>
        </w:rPr>
        <w:t xml:space="preserve"> adalah suatu kebijakan yang dilaksanakan oleh pemerintah dalam upaya menangani permukiman kumuh di sepanjang Sungai Karang Mumus yang ditangani oleh Dinas Cipta Karya dan Tata Kota Samarinda yang mempunyai tugas </w:t>
      </w:r>
      <w:r w:rsidRPr="00215F8A">
        <w:rPr>
          <w:sz w:val="24"/>
          <w:szCs w:val="24"/>
        </w:rPr>
        <w:t xml:space="preserve">penataan perumahan dan </w:t>
      </w:r>
      <w:r>
        <w:rPr>
          <w:sz w:val="24"/>
          <w:szCs w:val="24"/>
        </w:rPr>
        <w:t xml:space="preserve">permukiman meliputi pengaturan, pembinaan, </w:t>
      </w:r>
      <w:r w:rsidRPr="00215F8A">
        <w:rPr>
          <w:sz w:val="24"/>
          <w:szCs w:val="24"/>
        </w:rPr>
        <w:t>pelaksanaan dan pengawasan penataan ruang untuk me</w:t>
      </w:r>
      <w:r>
        <w:rPr>
          <w:sz w:val="24"/>
          <w:szCs w:val="24"/>
        </w:rPr>
        <w:t>n</w:t>
      </w:r>
      <w:r w:rsidRPr="00215F8A">
        <w:rPr>
          <w:sz w:val="24"/>
          <w:szCs w:val="24"/>
        </w:rPr>
        <w:t>jadikan pemanfaatan ruang atau wil</w:t>
      </w:r>
      <w:r>
        <w:rPr>
          <w:sz w:val="24"/>
          <w:szCs w:val="24"/>
        </w:rPr>
        <w:t>ayah lebih baik dari sebelumnya.</w:t>
      </w:r>
    </w:p>
    <w:p w:rsidR="000011FC" w:rsidRPr="000011FC" w:rsidRDefault="000011FC" w:rsidP="00CF6161">
      <w:pPr>
        <w:pStyle w:val="FootnoteText"/>
        <w:spacing w:before="240"/>
        <w:jc w:val="both"/>
        <w:rPr>
          <w:b/>
          <w:bCs/>
          <w:sz w:val="23"/>
          <w:szCs w:val="23"/>
          <w:lang w:val="sv-SE"/>
        </w:rPr>
      </w:pPr>
      <w:r w:rsidRPr="000011FC">
        <w:rPr>
          <w:b/>
          <w:bCs/>
          <w:sz w:val="23"/>
          <w:szCs w:val="23"/>
          <w:lang w:val="sv-SE"/>
        </w:rPr>
        <w:t>Metode Penelitian</w:t>
      </w:r>
    </w:p>
    <w:p w:rsidR="000011FC" w:rsidRPr="000011FC" w:rsidRDefault="000011FC" w:rsidP="000011FC">
      <w:pPr>
        <w:pStyle w:val="FootnoteText"/>
        <w:spacing w:line="276" w:lineRule="auto"/>
        <w:jc w:val="both"/>
        <w:rPr>
          <w:b/>
          <w:i/>
          <w:sz w:val="23"/>
          <w:szCs w:val="23"/>
          <w:lang w:val="sv-SE"/>
        </w:rPr>
      </w:pPr>
      <w:r w:rsidRPr="000011FC">
        <w:rPr>
          <w:b/>
          <w:i/>
          <w:sz w:val="23"/>
          <w:szCs w:val="23"/>
          <w:lang w:val="sv-SE"/>
        </w:rPr>
        <w:t>Jenis Penelitian</w:t>
      </w:r>
    </w:p>
    <w:p w:rsidR="006C4F85" w:rsidRPr="00E635C0" w:rsidRDefault="000011FC" w:rsidP="006C4F85">
      <w:pPr>
        <w:pStyle w:val="ListParagraph"/>
        <w:spacing w:after="0" w:line="240" w:lineRule="auto"/>
        <w:ind w:left="0" w:firstLine="709"/>
        <w:jc w:val="both"/>
        <w:rPr>
          <w:rFonts w:ascii="Times New Roman" w:hAnsi="Times New Roman"/>
          <w:sz w:val="24"/>
          <w:szCs w:val="24"/>
        </w:rPr>
      </w:pPr>
      <w:r w:rsidRPr="000011FC">
        <w:rPr>
          <w:rFonts w:ascii="Times New Roman" w:hAnsi="Times New Roman"/>
          <w:sz w:val="23"/>
          <w:szCs w:val="23"/>
        </w:rPr>
        <w:tab/>
      </w:r>
      <w:r w:rsidR="006C4F85" w:rsidRPr="00E635C0">
        <w:rPr>
          <w:rFonts w:ascii="Times New Roman" w:hAnsi="Times New Roman"/>
          <w:sz w:val="24"/>
          <w:szCs w:val="24"/>
        </w:rPr>
        <w:t>Dalam penelitian ini penulis memakai penelitian Deskriptif Kualitatif. Arikunto (2005</w:t>
      </w:r>
      <w:r w:rsidR="006C4F85">
        <w:rPr>
          <w:rFonts w:ascii="Times New Roman" w:hAnsi="Times New Roman"/>
          <w:sz w:val="24"/>
          <w:szCs w:val="24"/>
        </w:rPr>
        <w:t>:60</w:t>
      </w:r>
      <w:r w:rsidR="006C4F85" w:rsidRPr="00E635C0">
        <w:rPr>
          <w:rFonts w:ascii="Times New Roman" w:hAnsi="Times New Roman"/>
          <w:sz w:val="24"/>
          <w:szCs w:val="24"/>
        </w:rPr>
        <w:t>) menuliskan penelitian Deskriptif merupakan penelitian yang dimaksudkan untuk mengumpulkan informasi mengenai status suatu gejala yang ada, yaitu keadaan gejala menurut apa adanya pada saat penelitian dilakukan. Menurut Bogdan dan Biken (</w:t>
      </w:r>
      <w:r w:rsidR="006C4F85">
        <w:rPr>
          <w:rFonts w:ascii="Times New Roman" w:hAnsi="Times New Roman"/>
          <w:sz w:val="24"/>
          <w:szCs w:val="24"/>
        </w:rPr>
        <w:t xml:space="preserve">dalam </w:t>
      </w:r>
      <w:r w:rsidR="006C4F85" w:rsidRPr="00E635C0">
        <w:rPr>
          <w:rFonts w:ascii="Times New Roman" w:hAnsi="Times New Roman"/>
          <w:sz w:val="24"/>
          <w:szCs w:val="24"/>
        </w:rPr>
        <w:t>Sugiono,</w:t>
      </w:r>
      <w:r w:rsidR="006C4F85">
        <w:rPr>
          <w:rFonts w:ascii="Times New Roman" w:hAnsi="Times New Roman"/>
          <w:sz w:val="24"/>
          <w:szCs w:val="24"/>
        </w:rPr>
        <w:t xml:space="preserve"> </w:t>
      </w:r>
      <w:r w:rsidR="006C4F85" w:rsidRPr="00E635C0">
        <w:rPr>
          <w:rFonts w:ascii="Times New Roman" w:hAnsi="Times New Roman"/>
          <w:sz w:val="24"/>
          <w:szCs w:val="24"/>
        </w:rPr>
        <w:t>2005</w:t>
      </w:r>
      <w:r w:rsidR="006C4F85">
        <w:rPr>
          <w:rFonts w:ascii="Times New Roman" w:hAnsi="Times New Roman"/>
          <w:sz w:val="24"/>
          <w:szCs w:val="24"/>
        </w:rPr>
        <w:t>:4-5</w:t>
      </w:r>
      <w:r w:rsidR="006C4F85" w:rsidRPr="00E635C0">
        <w:rPr>
          <w:rFonts w:ascii="Times New Roman" w:hAnsi="Times New Roman"/>
          <w:sz w:val="24"/>
          <w:szCs w:val="24"/>
        </w:rPr>
        <w:t>) ada lima karakterisktik dalam penelitian Kualitatif, yaitu :</w:t>
      </w:r>
    </w:p>
    <w:p w:rsidR="006C4F85" w:rsidRPr="00E635C0" w:rsidRDefault="006C4F85" w:rsidP="006C4F85">
      <w:pPr>
        <w:pStyle w:val="ListParagraph"/>
        <w:numPr>
          <w:ilvl w:val="0"/>
          <w:numId w:val="18"/>
        </w:numPr>
        <w:spacing w:after="0" w:line="240" w:lineRule="auto"/>
        <w:jc w:val="both"/>
        <w:rPr>
          <w:rFonts w:ascii="Times New Roman" w:hAnsi="Times New Roman"/>
          <w:b/>
          <w:sz w:val="24"/>
          <w:szCs w:val="24"/>
        </w:rPr>
      </w:pPr>
      <w:r w:rsidRPr="00E635C0">
        <w:rPr>
          <w:rFonts w:ascii="Times New Roman" w:hAnsi="Times New Roman"/>
          <w:sz w:val="24"/>
          <w:szCs w:val="24"/>
        </w:rPr>
        <w:t>Penelitian kualitatif mempunyai latar belakang alami dan peneliti mempunyai peran sebagai instrumen inti.</w:t>
      </w:r>
    </w:p>
    <w:p w:rsidR="006C4F85" w:rsidRPr="00E635C0" w:rsidRDefault="006C4F85" w:rsidP="006C4F85">
      <w:pPr>
        <w:pStyle w:val="ListParagraph"/>
        <w:numPr>
          <w:ilvl w:val="0"/>
          <w:numId w:val="18"/>
        </w:numPr>
        <w:spacing w:after="0" w:line="240" w:lineRule="auto"/>
        <w:jc w:val="both"/>
        <w:rPr>
          <w:rFonts w:ascii="Times New Roman" w:hAnsi="Times New Roman"/>
          <w:b/>
          <w:sz w:val="24"/>
          <w:szCs w:val="24"/>
        </w:rPr>
      </w:pPr>
      <w:r w:rsidRPr="00E635C0">
        <w:rPr>
          <w:rFonts w:ascii="Times New Roman" w:hAnsi="Times New Roman"/>
          <w:sz w:val="24"/>
          <w:szCs w:val="24"/>
        </w:rPr>
        <w:t>Penelitian kualitatif bersifat deskriptif, mengingat data yang dikumpulkan lebih banyak kata-kata dan gambaran atau keadaan tentang permasalahan yang akan diteliti.</w:t>
      </w:r>
    </w:p>
    <w:p w:rsidR="006C4F85" w:rsidRPr="00E635C0" w:rsidRDefault="006C4F85" w:rsidP="006C4F85">
      <w:pPr>
        <w:pStyle w:val="ListParagraph"/>
        <w:numPr>
          <w:ilvl w:val="0"/>
          <w:numId w:val="18"/>
        </w:numPr>
        <w:spacing w:after="0" w:line="240" w:lineRule="auto"/>
        <w:jc w:val="both"/>
        <w:rPr>
          <w:rFonts w:ascii="Times New Roman" w:hAnsi="Times New Roman"/>
          <w:b/>
          <w:sz w:val="24"/>
          <w:szCs w:val="24"/>
        </w:rPr>
      </w:pPr>
      <w:r w:rsidRPr="00E635C0">
        <w:rPr>
          <w:rFonts w:ascii="Times New Roman" w:hAnsi="Times New Roman"/>
          <w:sz w:val="24"/>
          <w:szCs w:val="24"/>
        </w:rPr>
        <w:t>Penelitian kualitatif menekan pada proses.</w:t>
      </w:r>
    </w:p>
    <w:p w:rsidR="006C4F85" w:rsidRPr="00E635C0" w:rsidRDefault="006C4F85" w:rsidP="006C4F85">
      <w:pPr>
        <w:pStyle w:val="ListParagraph"/>
        <w:numPr>
          <w:ilvl w:val="0"/>
          <w:numId w:val="18"/>
        </w:numPr>
        <w:spacing w:after="0" w:line="240" w:lineRule="auto"/>
        <w:jc w:val="both"/>
        <w:rPr>
          <w:rFonts w:ascii="Times New Roman" w:hAnsi="Times New Roman"/>
          <w:b/>
          <w:sz w:val="24"/>
          <w:szCs w:val="24"/>
        </w:rPr>
      </w:pPr>
      <w:r w:rsidRPr="00E635C0">
        <w:rPr>
          <w:rFonts w:ascii="Times New Roman" w:hAnsi="Times New Roman"/>
          <w:sz w:val="24"/>
          <w:szCs w:val="24"/>
        </w:rPr>
        <w:t>Penelitian kualitatif cenderung menganalisis data secara induktif.</w:t>
      </w:r>
    </w:p>
    <w:p w:rsidR="006C4F85" w:rsidRPr="00E635C0" w:rsidRDefault="006C4F85" w:rsidP="006C4F85">
      <w:pPr>
        <w:pStyle w:val="ListParagraph"/>
        <w:numPr>
          <w:ilvl w:val="0"/>
          <w:numId w:val="18"/>
        </w:numPr>
        <w:spacing w:after="0" w:line="240" w:lineRule="auto"/>
        <w:jc w:val="both"/>
        <w:rPr>
          <w:rFonts w:ascii="Times New Roman" w:hAnsi="Times New Roman"/>
          <w:b/>
          <w:sz w:val="24"/>
          <w:szCs w:val="24"/>
        </w:rPr>
      </w:pPr>
      <w:r w:rsidRPr="00E635C0">
        <w:rPr>
          <w:rFonts w:ascii="Times New Roman" w:hAnsi="Times New Roman"/>
          <w:sz w:val="24"/>
          <w:szCs w:val="24"/>
        </w:rPr>
        <w:t>Penelitian kualitatif lebih menekankan pada makna.</w:t>
      </w:r>
    </w:p>
    <w:p w:rsidR="000011FC" w:rsidRDefault="006C4F85" w:rsidP="006C4F85">
      <w:pPr>
        <w:spacing w:after="0" w:line="240" w:lineRule="auto"/>
        <w:ind w:firstLine="720"/>
        <w:jc w:val="both"/>
        <w:rPr>
          <w:rFonts w:ascii="Times New Roman" w:hAnsi="Times New Roman"/>
          <w:sz w:val="24"/>
          <w:szCs w:val="24"/>
        </w:rPr>
      </w:pPr>
      <w:r w:rsidRPr="006C4F85">
        <w:rPr>
          <w:rFonts w:ascii="Times New Roman" w:hAnsi="Times New Roman"/>
          <w:sz w:val="24"/>
          <w:szCs w:val="24"/>
        </w:rPr>
        <w:t xml:space="preserve">Dengan demikian penulis akan berusaha menggambarkan apa adanya tentang suatu variabel, gejala atau keadaan yang terjadi pada saat penelitian dilakukan sumber penelitian kualitatif ialah kata-kata dan tindakan, selebihnya </w:t>
      </w:r>
      <w:r w:rsidRPr="006C4F85">
        <w:rPr>
          <w:rFonts w:ascii="Times New Roman" w:hAnsi="Times New Roman"/>
          <w:sz w:val="24"/>
          <w:szCs w:val="24"/>
        </w:rPr>
        <w:lastRenderedPageBreak/>
        <w:t>data tambahan seperti dokumen lain-lain sesuai dengan masalah dan fokus penelitian ini.</w:t>
      </w:r>
    </w:p>
    <w:p w:rsidR="006B272D" w:rsidRPr="006C4F85" w:rsidRDefault="006B272D" w:rsidP="006C4F85">
      <w:pPr>
        <w:spacing w:after="0" w:line="240" w:lineRule="auto"/>
        <w:ind w:firstLine="720"/>
        <w:jc w:val="both"/>
        <w:rPr>
          <w:rFonts w:ascii="Times New Roman" w:hAnsi="Times New Roman"/>
          <w:sz w:val="24"/>
          <w:szCs w:val="24"/>
        </w:rPr>
      </w:pPr>
    </w:p>
    <w:p w:rsidR="000011FC" w:rsidRPr="000011FC" w:rsidRDefault="000011FC" w:rsidP="006B272D">
      <w:pPr>
        <w:pStyle w:val="FootnoteText"/>
        <w:spacing w:line="276" w:lineRule="auto"/>
        <w:jc w:val="both"/>
        <w:rPr>
          <w:b/>
          <w:i/>
          <w:sz w:val="23"/>
          <w:szCs w:val="23"/>
          <w:lang w:val="sv-SE"/>
        </w:rPr>
      </w:pPr>
      <w:r w:rsidRPr="000011FC">
        <w:rPr>
          <w:b/>
          <w:i/>
          <w:sz w:val="23"/>
          <w:szCs w:val="23"/>
          <w:lang w:val="sv-SE"/>
        </w:rPr>
        <w:t>Sumber Data</w:t>
      </w:r>
    </w:p>
    <w:p w:rsidR="003D29ED" w:rsidRPr="00E635C0" w:rsidRDefault="003D29ED" w:rsidP="003D29ED">
      <w:pPr>
        <w:pStyle w:val="ListParagraph"/>
        <w:spacing w:after="0" w:line="240" w:lineRule="auto"/>
        <w:ind w:left="0" w:firstLine="720"/>
        <w:jc w:val="both"/>
        <w:rPr>
          <w:rFonts w:ascii="Times New Roman" w:hAnsi="Times New Roman"/>
          <w:sz w:val="24"/>
          <w:szCs w:val="24"/>
        </w:rPr>
      </w:pPr>
      <w:r w:rsidRPr="00E635C0">
        <w:rPr>
          <w:rFonts w:ascii="Times New Roman" w:hAnsi="Times New Roman"/>
          <w:sz w:val="24"/>
          <w:szCs w:val="24"/>
        </w:rPr>
        <w:t>Dalam penelitian ini, penulis menggunakan informan sebagai sumber memperoleh data untuk penulisan skripsi ini. Pemilihan informan di dasarkan pada subyek yang banyak memiliki informasi yang berkualitas dengan permasalahan yang diteliti dan bersedia memberikan data.</w:t>
      </w:r>
    </w:p>
    <w:p w:rsidR="003D29ED" w:rsidRPr="00E635C0" w:rsidRDefault="003D29ED" w:rsidP="003D29ED">
      <w:pPr>
        <w:pStyle w:val="ListParagraph"/>
        <w:spacing w:after="0" w:line="240" w:lineRule="auto"/>
        <w:ind w:left="0" w:firstLine="720"/>
        <w:jc w:val="both"/>
        <w:rPr>
          <w:rFonts w:ascii="Times New Roman" w:hAnsi="Times New Roman"/>
          <w:sz w:val="24"/>
          <w:szCs w:val="24"/>
        </w:rPr>
      </w:pPr>
      <w:r w:rsidRPr="00E635C0">
        <w:rPr>
          <w:rFonts w:ascii="Times New Roman" w:hAnsi="Times New Roman"/>
          <w:sz w:val="24"/>
          <w:szCs w:val="24"/>
        </w:rPr>
        <w:t>Informan menurut Moloeng (2004</w:t>
      </w:r>
      <w:r>
        <w:rPr>
          <w:rFonts w:ascii="Times New Roman" w:hAnsi="Times New Roman"/>
          <w:sz w:val="24"/>
          <w:szCs w:val="24"/>
        </w:rPr>
        <w:t>:9</w:t>
      </w:r>
      <w:r w:rsidRPr="00E635C0">
        <w:rPr>
          <w:rFonts w:ascii="Times New Roman" w:hAnsi="Times New Roman"/>
          <w:sz w:val="24"/>
          <w:szCs w:val="24"/>
        </w:rPr>
        <w:t>) adalah orang yang dimanfaatkan untuk memberikan informasi tentang situasi dan kondisi latar belakang penelitian. Informan berkewajiban secara sukarela menjadi anggota tim dengan penelitian walaupun bersifat informal, pemanfaatan informasi bagi peneliti ialah agar dalam waktu yang relatif singkat banyak informasi yang diperoleh, karena informan dimanfaatkan untuk berbicara, bertukar pikiran atau membandingkan suatu kejadian yang ditentukan dari subyek lainnya.</w:t>
      </w:r>
    </w:p>
    <w:p w:rsidR="003D29ED" w:rsidRPr="00E635C0" w:rsidRDefault="003D29ED" w:rsidP="003D29ED">
      <w:pPr>
        <w:pStyle w:val="ListParagraph"/>
        <w:spacing w:after="0" w:line="240" w:lineRule="auto"/>
        <w:ind w:left="0" w:firstLine="720"/>
        <w:jc w:val="both"/>
        <w:rPr>
          <w:rFonts w:ascii="Times New Roman" w:hAnsi="Times New Roman"/>
          <w:sz w:val="24"/>
          <w:szCs w:val="24"/>
        </w:rPr>
      </w:pPr>
      <w:r w:rsidRPr="00E635C0">
        <w:rPr>
          <w:rFonts w:ascii="Times New Roman" w:hAnsi="Times New Roman"/>
          <w:sz w:val="24"/>
          <w:szCs w:val="24"/>
        </w:rPr>
        <w:t>Penentuan infor</w:t>
      </w:r>
      <w:r>
        <w:rPr>
          <w:rFonts w:ascii="Times New Roman" w:hAnsi="Times New Roman"/>
          <w:sz w:val="24"/>
          <w:szCs w:val="24"/>
        </w:rPr>
        <w:t xml:space="preserve">man yaitu dengan teknik </w:t>
      </w:r>
      <w:r w:rsidRPr="0076035C">
        <w:rPr>
          <w:rFonts w:ascii="Times New Roman" w:hAnsi="Times New Roman"/>
          <w:i/>
          <w:sz w:val="24"/>
          <w:szCs w:val="24"/>
        </w:rPr>
        <w:t>purposive sampling</w:t>
      </w:r>
      <w:r w:rsidRPr="00E635C0">
        <w:rPr>
          <w:rFonts w:ascii="Times New Roman" w:hAnsi="Times New Roman"/>
          <w:sz w:val="24"/>
          <w:szCs w:val="24"/>
        </w:rPr>
        <w:t xml:space="preserve"> dimana cara menentukan informan yang benar-benar mengerti atau mengetahui kejadian yang terjadi yang akan diteliti. Dalam hal ini peneliti menentukan yang menjadi key informan adalah Kepala Dinas Cipta Karya </w:t>
      </w:r>
      <w:r>
        <w:rPr>
          <w:rFonts w:ascii="Times New Roman" w:hAnsi="Times New Roman"/>
          <w:sz w:val="24"/>
          <w:szCs w:val="24"/>
        </w:rPr>
        <w:t xml:space="preserve">dan Tata Kota Samarinda, Kepala Bidang Perumahan Permukiman, Seksi Bina Teknik Perumahan, Permukiman dan Seksi Prasarana Perumahan Permukiman. </w:t>
      </w:r>
    </w:p>
    <w:p w:rsidR="003D29ED" w:rsidRDefault="003D29ED" w:rsidP="003D29ED">
      <w:pPr>
        <w:pStyle w:val="ListParagraph"/>
        <w:spacing w:after="0" w:line="240" w:lineRule="auto"/>
        <w:ind w:left="0" w:firstLine="720"/>
        <w:jc w:val="both"/>
        <w:rPr>
          <w:rFonts w:ascii="Times New Roman" w:hAnsi="Times New Roman"/>
          <w:sz w:val="24"/>
          <w:szCs w:val="24"/>
        </w:rPr>
      </w:pPr>
      <w:r w:rsidRPr="00E635C0">
        <w:rPr>
          <w:rFonts w:ascii="Times New Roman" w:hAnsi="Times New Roman"/>
          <w:sz w:val="24"/>
          <w:szCs w:val="24"/>
        </w:rPr>
        <w:t xml:space="preserve">Selanjutnya mencari rekomendasi dari informan untuk melingkupi data yang diperlukan, maka diperlukan juga informasi-informasi dipihak lain yang telah direkomendasikan oleh informan sehingga mendapatkan data yang lebih valid dan lengkap yaitu informannya </w:t>
      </w:r>
      <w:r>
        <w:rPr>
          <w:rFonts w:ascii="Times New Roman" w:hAnsi="Times New Roman"/>
          <w:sz w:val="24"/>
          <w:szCs w:val="24"/>
        </w:rPr>
        <w:t>Masyarakat yang masih di bantaran Sungai Karang Mumus dan  masyarakat yang telah direlokasi</w:t>
      </w:r>
    </w:p>
    <w:p w:rsidR="003D29ED" w:rsidRPr="00627967" w:rsidRDefault="003D29ED" w:rsidP="003D29ED">
      <w:pPr>
        <w:spacing w:after="0" w:line="240" w:lineRule="auto"/>
        <w:ind w:firstLine="360"/>
        <w:jc w:val="both"/>
        <w:rPr>
          <w:rFonts w:ascii="Times New Roman" w:hAnsi="Times New Roman"/>
          <w:b/>
          <w:sz w:val="24"/>
          <w:szCs w:val="24"/>
        </w:rPr>
      </w:pPr>
      <w:r w:rsidRPr="00627967">
        <w:rPr>
          <w:rFonts w:ascii="Times New Roman" w:hAnsi="Times New Roman"/>
          <w:sz w:val="24"/>
          <w:szCs w:val="24"/>
        </w:rPr>
        <w:t>Adapun sumber data dalam penelitian ini adalah :</w:t>
      </w:r>
    </w:p>
    <w:p w:rsidR="003D29ED" w:rsidRPr="00E635C0" w:rsidRDefault="003D29ED" w:rsidP="003D29ED">
      <w:pPr>
        <w:pStyle w:val="ListParagraph"/>
        <w:numPr>
          <w:ilvl w:val="0"/>
          <w:numId w:val="19"/>
        </w:numPr>
        <w:spacing w:after="0" w:line="240" w:lineRule="auto"/>
        <w:jc w:val="both"/>
        <w:rPr>
          <w:rFonts w:ascii="Times New Roman" w:hAnsi="Times New Roman"/>
          <w:sz w:val="24"/>
          <w:szCs w:val="24"/>
        </w:rPr>
      </w:pPr>
      <w:r w:rsidRPr="00E635C0">
        <w:rPr>
          <w:rFonts w:ascii="Times New Roman" w:hAnsi="Times New Roman"/>
          <w:sz w:val="24"/>
          <w:szCs w:val="24"/>
        </w:rPr>
        <w:t>Data Primer</w:t>
      </w:r>
    </w:p>
    <w:p w:rsidR="003D29ED" w:rsidRPr="003256A3" w:rsidRDefault="003D29ED" w:rsidP="003D29ED">
      <w:pPr>
        <w:spacing w:after="0" w:line="240" w:lineRule="auto"/>
        <w:ind w:firstLine="360"/>
        <w:jc w:val="both"/>
        <w:rPr>
          <w:rFonts w:ascii="Times New Roman" w:hAnsi="Times New Roman"/>
          <w:sz w:val="24"/>
          <w:szCs w:val="24"/>
        </w:rPr>
      </w:pPr>
      <w:r w:rsidRPr="00627967">
        <w:rPr>
          <w:rFonts w:ascii="Times New Roman" w:hAnsi="Times New Roman"/>
          <w:sz w:val="24"/>
          <w:szCs w:val="24"/>
        </w:rPr>
        <w:t xml:space="preserve">Data Primer adalah data yang diperoleh langsung dari responden dari informasi penelitian </w:t>
      </w:r>
      <w:r>
        <w:rPr>
          <w:rFonts w:ascii="Times New Roman" w:hAnsi="Times New Roman"/>
          <w:sz w:val="24"/>
          <w:szCs w:val="24"/>
        </w:rPr>
        <w:t>melalui observasi dan wawancara.</w:t>
      </w:r>
    </w:p>
    <w:p w:rsidR="003D29ED" w:rsidRPr="00E635C0" w:rsidRDefault="003D29ED" w:rsidP="003D29ED">
      <w:pPr>
        <w:pStyle w:val="ListParagraph"/>
        <w:numPr>
          <w:ilvl w:val="0"/>
          <w:numId w:val="19"/>
        </w:numPr>
        <w:spacing w:after="0" w:line="240" w:lineRule="auto"/>
        <w:jc w:val="both"/>
        <w:rPr>
          <w:rFonts w:ascii="Times New Roman" w:hAnsi="Times New Roman"/>
          <w:sz w:val="24"/>
          <w:szCs w:val="24"/>
        </w:rPr>
      </w:pPr>
      <w:r w:rsidRPr="00E635C0">
        <w:rPr>
          <w:rFonts w:ascii="Times New Roman" w:hAnsi="Times New Roman"/>
          <w:sz w:val="24"/>
          <w:szCs w:val="24"/>
        </w:rPr>
        <w:t>Data Sekunder</w:t>
      </w:r>
    </w:p>
    <w:p w:rsidR="003D29ED" w:rsidRPr="00627967" w:rsidRDefault="003D29ED" w:rsidP="003D29ED">
      <w:pPr>
        <w:spacing w:after="0" w:line="240" w:lineRule="auto"/>
        <w:ind w:firstLine="360"/>
        <w:jc w:val="both"/>
        <w:rPr>
          <w:rFonts w:ascii="Times New Roman" w:hAnsi="Times New Roman"/>
          <w:sz w:val="24"/>
          <w:szCs w:val="24"/>
        </w:rPr>
      </w:pPr>
      <w:r w:rsidRPr="00627967">
        <w:rPr>
          <w:rFonts w:ascii="Times New Roman" w:hAnsi="Times New Roman"/>
          <w:sz w:val="24"/>
          <w:szCs w:val="24"/>
        </w:rPr>
        <w:t>Data Sekunder adalah data yang terdapat pada lokasi penelitian berupa bahan bacaan, bahan pustaka, dan laporan-laporan penelitian.</w:t>
      </w:r>
    </w:p>
    <w:p w:rsidR="000011FC" w:rsidRPr="000011FC" w:rsidRDefault="000011FC" w:rsidP="003D29ED">
      <w:pPr>
        <w:tabs>
          <w:tab w:val="left" w:pos="426"/>
        </w:tabs>
        <w:spacing w:before="240" w:after="0"/>
        <w:jc w:val="both"/>
        <w:rPr>
          <w:rFonts w:ascii="Times New Roman" w:hAnsi="Times New Roman"/>
          <w:b/>
          <w:i/>
          <w:sz w:val="23"/>
          <w:szCs w:val="23"/>
        </w:rPr>
      </w:pPr>
      <w:r w:rsidRPr="000011FC">
        <w:rPr>
          <w:rFonts w:ascii="Times New Roman" w:hAnsi="Times New Roman"/>
          <w:b/>
          <w:i/>
          <w:sz w:val="23"/>
          <w:szCs w:val="23"/>
        </w:rPr>
        <w:t>Teknik Pengumpulan Data</w:t>
      </w:r>
    </w:p>
    <w:p w:rsidR="000011FC" w:rsidRPr="000011FC" w:rsidRDefault="000011FC" w:rsidP="000011FC">
      <w:pPr>
        <w:pStyle w:val="ListParagraph"/>
        <w:spacing w:after="0"/>
        <w:ind w:left="0"/>
        <w:jc w:val="both"/>
        <w:rPr>
          <w:rFonts w:ascii="Times New Roman" w:hAnsi="Times New Roman"/>
          <w:b/>
          <w:sz w:val="23"/>
          <w:szCs w:val="23"/>
        </w:rPr>
      </w:pPr>
      <w:r w:rsidRPr="000011FC">
        <w:rPr>
          <w:rFonts w:ascii="Times New Roman" w:hAnsi="Times New Roman"/>
          <w:sz w:val="23"/>
          <w:szCs w:val="23"/>
        </w:rPr>
        <w:tab/>
        <w:t xml:space="preserve">Adapun teknik pengumpulan data dalam penelitian ini dengan melakukan Studi kepustakaan </w:t>
      </w:r>
      <w:r w:rsidRPr="000011FC">
        <w:rPr>
          <w:rFonts w:ascii="Times New Roman" w:hAnsi="Times New Roman"/>
          <w:i/>
          <w:sz w:val="23"/>
          <w:szCs w:val="23"/>
        </w:rPr>
        <w:t xml:space="preserve">(Library Research) </w:t>
      </w:r>
      <w:r w:rsidRPr="000011FC">
        <w:rPr>
          <w:rFonts w:ascii="Times New Roman" w:hAnsi="Times New Roman"/>
          <w:sz w:val="23"/>
          <w:szCs w:val="23"/>
        </w:rPr>
        <w:t xml:space="preserve">atau studi dokumen dan penelitian lapangan </w:t>
      </w:r>
      <w:r w:rsidRPr="000011FC">
        <w:rPr>
          <w:rFonts w:ascii="Times New Roman" w:hAnsi="Times New Roman"/>
          <w:i/>
          <w:sz w:val="23"/>
          <w:szCs w:val="23"/>
        </w:rPr>
        <w:t>(Field Work Research)</w:t>
      </w:r>
      <w:r w:rsidRPr="000011FC">
        <w:rPr>
          <w:rFonts w:ascii="Times New Roman" w:hAnsi="Times New Roman"/>
          <w:sz w:val="23"/>
          <w:szCs w:val="23"/>
        </w:rPr>
        <w:t>. Pengumpulan data dilapangan digunakan teknik pengumpulan data dengan cara observasi, wawancara, dan dokumentasi.</w:t>
      </w:r>
    </w:p>
    <w:p w:rsidR="000011FC" w:rsidRDefault="000011FC" w:rsidP="000011FC">
      <w:pPr>
        <w:pStyle w:val="ListParagraph"/>
        <w:spacing w:after="0"/>
        <w:ind w:left="1440"/>
        <w:jc w:val="both"/>
        <w:rPr>
          <w:rFonts w:ascii="Times New Roman" w:hAnsi="Times New Roman"/>
          <w:sz w:val="23"/>
          <w:szCs w:val="23"/>
        </w:rPr>
      </w:pPr>
    </w:p>
    <w:p w:rsidR="00CF6161" w:rsidRPr="000011FC" w:rsidRDefault="00CF6161" w:rsidP="000011FC">
      <w:pPr>
        <w:pStyle w:val="ListParagraph"/>
        <w:spacing w:after="0"/>
        <w:ind w:left="1440"/>
        <w:jc w:val="both"/>
        <w:rPr>
          <w:rFonts w:ascii="Times New Roman" w:hAnsi="Times New Roman"/>
          <w:sz w:val="23"/>
          <w:szCs w:val="23"/>
        </w:rPr>
      </w:pPr>
    </w:p>
    <w:p w:rsidR="000011FC" w:rsidRPr="000011FC" w:rsidRDefault="000011FC" w:rsidP="00D47C9A">
      <w:pPr>
        <w:tabs>
          <w:tab w:val="left" w:pos="630"/>
          <w:tab w:val="left" w:pos="1080"/>
        </w:tabs>
        <w:suppressAutoHyphens/>
        <w:spacing w:after="0"/>
        <w:jc w:val="both"/>
        <w:rPr>
          <w:rFonts w:ascii="Times New Roman" w:hAnsi="Times New Roman"/>
          <w:b/>
          <w:i/>
          <w:sz w:val="23"/>
          <w:szCs w:val="23"/>
        </w:rPr>
      </w:pPr>
      <w:r w:rsidRPr="000011FC">
        <w:rPr>
          <w:rFonts w:ascii="Times New Roman" w:hAnsi="Times New Roman"/>
          <w:b/>
          <w:i/>
          <w:sz w:val="23"/>
          <w:szCs w:val="23"/>
        </w:rPr>
        <w:lastRenderedPageBreak/>
        <w:t>Teknik Analisis Data</w:t>
      </w:r>
    </w:p>
    <w:p w:rsidR="00B815AB" w:rsidRDefault="00B815AB" w:rsidP="00B815AB">
      <w:pPr>
        <w:spacing w:after="0" w:line="240" w:lineRule="auto"/>
        <w:ind w:firstLine="567"/>
        <w:jc w:val="both"/>
        <w:rPr>
          <w:rFonts w:ascii="Times New Roman" w:hAnsi="Times New Roman"/>
          <w:sz w:val="24"/>
          <w:szCs w:val="24"/>
        </w:rPr>
      </w:pPr>
      <w:r w:rsidRPr="00E635C0">
        <w:rPr>
          <w:rFonts w:ascii="Times New Roman" w:hAnsi="Times New Roman"/>
          <w:sz w:val="24"/>
          <w:szCs w:val="24"/>
        </w:rPr>
        <w:t xml:space="preserve">Analisis data yang digunakan dalam penelitian ini adalah Model Interaktif yang dikembangkan oleh </w:t>
      </w:r>
      <w:r>
        <w:rPr>
          <w:rFonts w:ascii="Times New Roman" w:hAnsi="Times New Roman"/>
          <w:sz w:val="24"/>
          <w:szCs w:val="24"/>
        </w:rPr>
        <w:t xml:space="preserve">Miles, </w:t>
      </w:r>
      <w:r w:rsidRPr="00E635C0">
        <w:rPr>
          <w:rFonts w:ascii="Times New Roman" w:hAnsi="Times New Roman"/>
          <w:sz w:val="24"/>
          <w:szCs w:val="24"/>
        </w:rPr>
        <w:t>Huberman</w:t>
      </w:r>
      <w:r>
        <w:rPr>
          <w:rFonts w:ascii="Times New Roman" w:hAnsi="Times New Roman"/>
          <w:sz w:val="24"/>
          <w:szCs w:val="24"/>
        </w:rPr>
        <w:t>, dan Saldana</w:t>
      </w:r>
      <w:r w:rsidRPr="00E635C0">
        <w:rPr>
          <w:rFonts w:ascii="Times New Roman" w:hAnsi="Times New Roman"/>
          <w:sz w:val="24"/>
          <w:szCs w:val="24"/>
        </w:rPr>
        <w:t xml:space="preserve"> </w:t>
      </w:r>
      <w:r>
        <w:rPr>
          <w:rFonts w:ascii="Times New Roman" w:hAnsi="Times New Roman"/>
          <w:sz w:val="24"/>
          <w:szCs w:val="24"/>
        </w:rPr>
        <w:t>(2014:33</w:t>
      </w:r>
      <w:r w:rsidRPr="00E635C0">
        <w:rPr>
          <w:rFonts w:ascii="Times New Roman" w:hAnsi="Times New Roman"/>
          <w:sz w:val="24"/>
          <w:szCs w:val="24"/>
        </w:rPr>
        <w:t xml:space="preserve">). Teknik ini mengemukakan bahwa aktivitas dalam analisis data kualitatif dilakukan secara interaktif dan berlangsung secara terus menerus sampai tuntas, sehingga datanya jenuh. Aktivitas dalam analisis data, yaitu </w:t>
      </w:r>
      <w:r>
        <w:rPr>
          <w:rFonts w:ascii="Times New Roman" w:hAnsi="Times New Roman"/>
          <w:i/>
          <w:sz w:val="24"/>
          <w:szCs w:val="24"/>
        </w:rPr>
        <w:t xml:space="preserve">Data </w:t>
      </w:r>
      <w:r w:rsidRPr="00E635C0">
        <w:rPr>
          <w:rFonts w:ascii="Times New Roman" w:hAnsi="Times New Roman"/>
          <w:i/>
          <w:sz w:val="24"/>
          <w:szCs w:val="24"/>
        </w:rPr>
        <w:t xml:space="preserve">Collection </w:t>
      </w:r>
      <w:r w:rsidRPr="00E635C0">
        <w:rPr>
          <w:rFonts w:ascii="Times New Roman" w:hAnsi="Times New Roman"/>
          <w:sz w:val="24"/>
          <w:szCs w:val="24"/>
        </w:rPr>
        <w:t xml:space="preserve">(Pengumpulan Data). </w:t>
      </w:r>
      <w:r w:rsidRPr="00E635C0">
        <w:rPr>
          <w:rFonts w:ascii="Times New Roman" w:hAnsi="Times New Roman"/>
          <w:i/>
          <w:sz w:val="24"/>
          <w:szCs w:val="24"/>
        </w:rPr>
        <w:t>Data</w:t>
      </w:r>
      <w:r>
        <w:rPr>
          <w:rFonts w:ascii="Times New Roman" w:hAnsi="Times New Roman"/>
          <w:i/>
          <w:sz w:val="24"/>
          <w:szCs w:val="24"/>
        </w:rPr>
        <w:t xml:space="preserve"> Condensation</w:t>
      </w:r>
      <w:r w:rsidRPr="00E635C0">
        <w:rPr>
          <w:rFonts w:ascii="Times New Roman" w:hAnsi="Times New Roman"/>
          <w:i/>
          <w:sz w:val="24"/>
          <w:szCs w:val="24"/>
        </w:rPr>
        <w:t xml:space="preserve"> </w:t>
      </w:r>
      <w:r w:rsidRPr="00E635C0">
        <w:rPr>
          <w:rFonts w:ascii="Times New Roman" w:hAnsi="Times New Roman"/>
          <w:sz w:val="24"/>
          <w:szCs w:val="24"/>
        </w:rPr>
        <w:t>(</w:t>
      </w:r>
      <w:r>
        <w:rPr>
          <w:rFonts w:ascii="Times New Roman" w:hAnsi="Times New Roman"/>
          <w:sz w:val="24"/>
          <w:szCs w:val="24"/>
        </w:rPr>
        <w:t xml:space="preserve">Kondensasi Data), </w:t>
      </w:r>
      <w:r>
        <w:rPr>
          <w:rFonts w:ascii="Times New Roman" w:hAnsi="Times New Roman"/>
          <w:i/>
          <w:sz w:val="24"/>
          <w:szCs w:val="24"/>
        </w:rPr>
        <w:t xml:space="preserve">Data </w:t>
      </w:r>
      <w:r w:rsidRPr="00E635C0">
        <w:rPr>
          <w:rFonts w:ascii="Times New Roman" w:hAnsi="Times New Roman"/>
          <w:i/>
          <w:sz w:val="24"/>
          <w:szCs w:val="24"/>
        </w:rPr>
        <w:t xml:space="preserve">Display </w:t>
      </w:r>
      <w:r w:rsidRPr="00E635C0">
        <w:rPr>
          <w:rFonts w:ascii="Times New Roman" w:hAnsi="Times New Roman"/>
          <w:sz w:val="24"/>
          <w:szCs w:val="24"/>
        </w:rPr>
        <w:t xml:space="preserve">(Penyajian Data), dan </w:t>
      </w:r>
      <w:r w:rsidRPr="00E635C0">
        <w:rPr>
          <w:rFonts w:ascii="Times New Roman" w:hAnsi="Times New Roman"/>
          <w:i/>
          <w:sz w:val="24"/>
          <w:szCs w:val="24"/>
        </w:rPr>
        <w:t xml:space="preserve">Conclusion Drawing/Verifying </w:t>
      </w:r>
      <w:r w:rsidRPr="00E635C0">
        <w:rPr>
          <w:rFonts w:ascii="Times New Roman" w:hAnsi="Times New Roman"/>
          <w:sz w:val="24"/>
          <w:szCs w:val="24"/>
        </w:rPr>
        <w:t>(Penarikan Kesimpulan).</w:t>
      </w:r>
    </w:p>
    <w:p w:rsidR="000011FC" w:rsidRPr="000011FC" w:rsidRDefault="000011FC" w:rsidP="00B815AB">
      <w:pPr>
        <w:pStyle w:val="FootnoteText"/>
        <w:spacing w:before="240" w:line="276" w:lineRule="auto"/>
        <w:jc w:val="both"/>
        <w:rPr>
          <w:sz w:val="23"/>
          <w:szCs w:val="23"/>
          <w:lang w:val="es-ES"/>
        </w:rPr>
      </w:pPr>
      <w:r w:rsidRPr="000011FC">
        <w:rPr>
          <w:b/>
          <w:bCs/>
          <w:sz w:val="23"/>
          <w:szCs w:val="23"/>
          <w:lang w:val="es-ES"/>
        </w:rPr>
        <w:t xml:space="preserve">Hasil Penelitian dan Pembahasan </w:t>
      </w:r>
    </w:p>
    <w:p w:rsidR="000011FC" w:rsidRPr="003E36EB" w:rsidRDefault="00A9009E" w:rsidP="003E36EB">
      <w:pPr>
        <w:pStyle w:val="ListParagraph"/>
        <w:spacing w:after="0" w:line="240" w:lineRule="auto"/>
        <w:ind w:left="0" w:firstLine="720"/>
        <w:jc w:val="both"/>
        <w:rPr>
          <w:rFonts w:ascii="Times New Roman" w:hAnsi="Times New Roman"/>
          <w:sz w:val="24"/>
          <w:szCs w:val="24"/>
        </w:rPr>
      </w:pPr>
      <w:r w:rsidRPr="003E36EB">
        <w:rPr>
          <w:rFonts w:ascii="Times New Roman" w:hAnsi="Times New Roman"/>
          <w:sz w:val="24"/>
          <w:szCs w:val="24"/>
        </w:rPr>
        <w:t>Penanganan Permukiman Kumuh Di Bantaran Sungai Karang Mumus Kota Samarinda</w:t>
      </w:r>
      <w:r w:rsidR="003E36EB" w:rsidRPr="003E36EB">
        <w:rPr>
          <w:rFonts w:ascii="Times New Roman" w:hAnsi="Times New Roman"/>
          <w:sz w:val="24"/>
          <w:szCs w:val="24"/>
        </w:rPr>
        <w:t xml:space="preserve"> </w:t>
      </w:r>
      <w:r w:rsidR="000011FC" w:rsidRPr="003E36EB">
        <w:rPr>
          <w:rFonts w:ascii="Times New Roman" w:hAnsi="Times New Roman"/>
          <w:bCs/>
          <w:sz w:val="23"/>
          <w:szCs w:val="23"/>
        </w:rPr>
        <w:t>data primer berikut ini</w:t>
      </w:r>
      <w:r w:rsidR="000011FC" w:rsidRPr="003E36EB">
        <w:rPr>
          <w:rFonts w:ascii="Times New Roman" w:hAnsi="Times New Roman"/>
          <w:sz w:val="23"/>
          <w:szCs w:val="23"/>
        </w:rPr>
        <w:t>.</w:t>
      </w:r>
    </w:p>
    <w:p w:rsidR="003E36EB" w:rsidRDefault="003E36EB" w:rsidP="00D47C9A">
      <w:pPr>
        <w:spacing w:after="0"/>
        <w:jc w:val="both"/>
        <w:rPr>
          <w:rFonts w:ascii="Times New Roman" w:hAnsi="Times New Roman"/>
          <w:b/>
          <w:i/>
          <w:sz w:val="23"/>
          <w:szCs w:val="23"/>
        </w:rPr>
      </w:pPr>
    </w:p>
    <w:p w:rsidR="000011FC" w:rsidRPr="000011FC" w:rsidRDefault="003D4E90" w:rsidP="00D47C9A">
      <w:pPr>
        <w:spacing w:after="0"/>
        <w:jc w:val="both"/>
        <w:rPr>
          <w:rFonts w:ascii="Times New Roman" w:hAnsi="Times New Roman"/>
          <w:b/>
          <w:sz w:val="23"/>
          <w:szCs w:val="23"/>
          <w:lang w:val="id-ID"/>
        </w:rPr>
      </w:pPr>
      <w:r>
        <w:rPr>
          <w:rFonts w:ascii="Times New Roman" w:hAnsi="Times New Roman"/>
          <w:b/>
          <w:i/>
          <w:sz w:val="23"/>
          <w:szCs w:val="23"/>
        </w:rPr>
        <w:t>Peraturan</w:t>
      </w:r>
    </w:p>
    <w:p w:rsidR="00F64AB3" w:rsidRPr="00167E0E" w:rsidRDefault="00F64AB3" w:rsidP="00F64AB3">
      <w:pPr>
        <w:spacing w:after="0" w:line="240" w:lineRule="auto"/>
        <w:ind w:firstLine="720"/>
        <w:jc w:val="both"/>
        <w:rPr>
          <w:rFonts w:ascii="Times New Roman" w:hAnsi="Times New Roman"/>
          <w:sz w:val="24"/>
          <w:szCs w:val="24"/>
        </w:rPr>
      </w:pPr>
      <w:r>
        <w:rPr>
          <w:rFonts w:ascii="Times New Roman" w:hAnsi="Times New Roman"/>
          <w:sz w:val="24"/>
          <w:szCs w:val="24"/>
        </w:rPr>
        <w:t xml:space="preserve">Peraturan merupakan suatu dasar yang sangat penting dalam melakukan berbagai kegiatan baik yang bersifat tindakan perilaku seseorang maupun tindakan badan hukum dalam melakukan aktifitasnya, sehingga segenap tindakan yang akan dilakukan tidak bertentangan dengan peraturan yang telah ada sehingga mengimplikasi suatu akibat hukum. Hal ini juga telah disadari oleh Pemerintah Kota Samarinda dalam melakukan setiap aktivitas dan tindakan penyelenggaraan Pemerintahan yang baik, hal ini pun tidak luput dari kegiatan relokasi permukiman di bantaran Sungai Karang Mumus Kota Samarinda, peraturan Perundang-undangan sebagai dasar dan </w:t>
      </w:r>
      <w:r w:rsidRPr="002F3701">
        <w:rPr>
          <w:rFonts w:ascii="Times New Roman" w:hAnsi="Times New Roman"/>
          <w:i/>
          <w:sz w:val="24"/>
          <w:szCs w:val="24"/>
        </w:rPr>
        <w:t>rule of control</w:t>
      </w:r>
      <w:r>
        <w:rPr>
          <w:rFonts w:ascii="Times New Roman" w:hAnsi="Times New Roman"/>
          <w:sz w:val="24"/>
          <w:szCs w:val="24"/>
        </w:rPr>
        <w:t xml:space="preserve">, aktifitas tindakan Pemerintah agar kegiatan ini dapat memberikan kepastian hukum yang bermuara pada kesejahtraan masayarakat, senada dengan </w:t>
      </w:r>
      <w:r w:rsidRPr="00167E0E">
        <w:rPr>
          <w:rFonts w:ascii="Times New Roman" w:hAnsi="Times New Roman"/>
          <w:sz w:val="24"/>
          <w:szCs w:val="24"/>
        </w:rPr>
        <w:t>Fungsi Perundang-undang</w:t>
      </w:r>
      <w:r>
        <w:rPr>
          <w:rFonts w:ascii="Times New Roman" w:hAnsi="Times New Roman"/>
          <w:sz w:val="24"/>
          <w:szCs w:val="24"/>
        </w:rPr>
        <w:t>a</w:t>
      </w:r>
      <w:r w:rsidRPr="00167E0E">
        <w:rPr>
          <w:rFonts w:ascii="Times New Roman" w:hAnsi="Times New Roman"/>
          <w:sz w:val="24"/>
          <w:szCs w:val="24"/>
        </w:rPr>
        <w:t>n</w:t>
      </w:r>
      <w:r>
        <w:rPr>
          <w:rFonts w:ascii="Times New Roman" w:hAnsi="Times New Roman"/>
          <w:sz w:val="24"/>
          <w:szCs w:val="24"/>
        </w:rPr>
        <w:t xml:space="preserve"> secara luas </w:t>
      </w:r>
      <w:r w:rsidRPr="00167E0E">
        <w:rPr>
          <w:rFonts w:ascii="Times New Roman" w:hAnsi="Times New Roman"/>
          <w:sz w:val="24"/>
          <w:szCs w:val="24"/>
        </w:rPr>
        <w:t xml:space="preserve"> </w:t>
      </w:r>
      <w:r w:rsidRPr="004F2E15">
        <w:rPr>
          <w:rFonts w:ascii="Times New Roman" w:hAnsi="Times New Roman"/>
          <w:sz w:val="24"/>
          <w:szCs w:val="24"/>
        </w:rPr>
        <w:t>Kansil (2011:54)</w:t>
      </w:r>
      <w:r>
        <w:t xml:space="preserve"> </w:t>
      </w:r>
      <w:r w:rsidRPr="00167E0E">
        <w:rPr>
          <w:rFonts w:ascii="Times New Roman" w:hAnsi="Times New Roman"/>
          <w:sz w:val="24"/>
          <w:szCs w:val="24"/>
        </w:rPr>
        <w:t>adalah:</w:t>
      </w:r>
    </w:p>
    <w:p w:rsidR="00F64AB3" w:rsidRDefault="00F64AB3" w:rsidP="00F64AB3">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Memberikan jaminan p</w:t>
      </w:r>
      <w:r w:rsidRPr="00167E0E">
        <w:rPr>
          <w:rFonts w:ascii="Times New Roman" w:hAnsi="Times New Roman"/>
          <w:sz w:val="24"/>
          <w:szCs w:val="24"/>
        </w:rPr>
        <w:t>erlindungan bagi hak-hak kemanusiaan</w:t>
      </w:r>
      <w:r>
        <w:rPr>
          <w:rFonts w:ascii="Times New Roman" w:hAnsi="Times New Roman"/>
          <w:sz w:val="24"/>
          <w:szCs w:val="24"/>
        </w:rPr>
        <w:t>.</w:t>
      </w:r>
    </w:p>
    <w:p w:rsidR="00F64AB3" w:rsidRDefault="00F64AB3" w:rsidP="00F64AB3">
      <w:pPr>
        <w:pStyle w:val="ListParagraph"/>
        <w:numPr>
          <w:ilvl w:val="0"/>
          <w:numId w:val="21"/>
        </w:numPr>
        <w:spacing w:after="0" w:line="240" w:lineRule="auto"/>
        <w:jc w:val="both"/>
        <w:rPr>
          <w:rFonts w:ascii="Times New Roman" w:hAnsi="Times New Roman"/>
          <w:sz w:val="24"/>
          <w:szCs w:val="24"/>
        </w:rPr>
      </w:pPr>
      <w:r w:rsidRPr="00167E0E">
        <w:rPr>
          <w:rFonts w:ascii="Times New Roman" w:hAnsi="Times New Roman"/>
          <w:sz w:val="24"/>
          <w:szCs w:val="24"/>
        </w:rPr>
        <w:t>Memastikan posisi hukum setiap orang sesuai dengan kedudukan hukumnya masing-masing</w:t>
      </w:r>
      <w:r>
        <w:rPr>
          <w:rFonts w:ascii="Times New Roman" w:hAnsi="Times New Roman"/>
          <w:sz w:val="24"/>
          <w:szCs w:val="24"/>
        </w:rPr>
        <w:t>.</w:t>
      </w:r>
    </w:p>
    <w:p w:rsidR="00F64AB3" w:rsidRPr="004F2E15" w:rsidRDefault="00F64AB3" w:rsidP="00F64AB3">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Sebagai pembatasan l</w:t>
      </w:r>
      <w:r w:rsidRPr="00167E0E">
        <w:rPr>
          <w:rFonts w:ascii="Times New Roman" w:hAnsi="Times New Roman"/>
          <w:sz w:val="24"/>
          <w:szCs w:val="24"/>
        </w:rPr>
        <w:t>arangan, perintah tertentu yang harus dipatuhi dalam berperilaku</w:t>
      </w:r>
      <w:r>
        <w:rPr>
          <w:rFonts w:ascii="Times New Roman" w:hAnsi="Times New Roman"/>
          <w:sz w:val="24"/>
          <w:szCs w:val="24"/>
        </w:rPr>
        <w:t>.</w:t>
      </w:r>
    </w:p>
    <w:p w:rsidR="00F64AB3" w:rsidRDefault="00F64AB3" w:rsidP="00F64AB3">
      <w:pPr>
        <w:spacing w:after="0" w:line="240" w:lineRule="auto"/>
        <w:ind w:firstLine="720"/>
        <w:jc w:val="both"/>
        <w:rPr>
          <w:rFonts w:ascii="Times New Roman" w:hAnsi="Times New Roman"/>
          <w:sz w:val="24"/>
          <w:szCs w:val="24"/>
        </w:rPr>
      </w:pPr>
      <w:r>
        <w:rPr>
          <w:rFonts w:ascii="Times New Roman" w:hAnsi="Times New Roman"/>
          <w:sz w:val="24"/>
          <w:szCs w:val="24"/>
        </w:rPr>
        <w:t>Melalui peraturan-peraturan Perundang-undangan dan kebijakan Pemerintah Kota Samarinda dalam melaksanakan relokasi permukiman masyarakat yang tinggal di bantaran Sungai Karang Mumus Kota Samarinda dari tahun 1998 sampai saat ini, masih dilakukannya upaya baik dari  unsur yuridis (Peraturan Hukum) maupun dari sub sektor sosial masyarakat, agar masyarakat dapat di lindungi hak-haknya dalam pelaksanaan relokasi Sungai Karang Mumus Kota Samarinda yang meliputi, pembinaan, pengawasan, penentuan wilayah relokasi pelaksanaan relokasi, yaitu:</w:t>
      </w:r>
    </w:p>
    <w:p w:rsidR="00F64AB3" w:rsidRDefault="00F64AB3" w:rsidP="00F64AB3">
      <w:pPr>
        <w:pStyle w:val="ListParagraph"/>
        <w:numPr>
          <w:ilvl w:val="0"/>
          <w:numId w:val="20"/>
        </w:numPr>
        <w:spacing w:after="0" w:line="240" w:lineRule="auto"/>
        <w:ind w:left="1134" w:hanging="708"/>
        <w:jc w:val="both"/>
        <w:rPr>
          <w:rFonts w:ascii="Times New Roman" w:hAnsi="Times New Roman"/>
          <w:sz w:val="24"/>
          <w:szCs w:val="24"/>
        </w:rPr>
      </w:pPr>
      <w:r>
        <w:rPr>
          <w:rFonts w:ascii="Times New Roman" w:hAnsi="Times New Roman"/>
          <w:sz w:val="24"/>
          <w:szCs w:val="24"/>
        </w:rPr>
        <w:t xml:space="preserve">Peraturan Pemerintah Republik Indonesia Nomor </w:t>
      </w:r>
      <w:r w:rsidRPr="00AD2160">
        <w:rPr>
          <w:rFonts w:ascii="Times New Roman" w:hAnsi="Times New Roman"/>
          <w:sz w:val="24"/>
          <w:szCs w:val="24"/>
        </w:rPr>
        <w:t>38 Tahun 2011</w:t>
      </w:r>
      <w:r>
        <w:rPr>
          <w:rFonts w:ascii="Times New Roman" w:hAnsi="Times New Roman"/>
          <w:sz w:val="24"/>
          <w:szCs w:val="24"/>
        </w:rPr>
        <w:t xml:space="preserve"> t</w:t>
      </w:r>
      <w:r w:rsidRPr="00AD2160">
        <w:rPr>
          <w:rFonts w:ascii="Times New Roman" w:hAnsi="Times New Roman"/>
          <w:sz w:val="24"/>
          <w:szCs w:val="24"/>
        </w:rPr>
        <w:t>entang</w:t>
      </w:r>
      <w:r>
        <w:rPr>
          <w:rFonts w:ascii="Times New Roman" w:hAnsi="Times New Roman"/>
          <w:sz w:val="24"/>
          <w:szCs w:val="24"/>
        </w:rPr>
        <w:t xml:space="preserve"> </w:t>
      </w:r>
      <w:r w:rsidRPr="00AD2160">
        <w:rPr>
          <w:rFonts w:ascii="Times New Roman" w:hAnsi="Times New Roman"/>
          <w:sz w:val="24"/>
          <w:szCs w:val="24"/>
        </w:rPr>
        <w:t>Sungai</w:t>
      </w:r>
      <w:r>
        <w:rPr>
          <w:rFonts w:ascii="Times New Roman" w:hAnsi="Times New Roman"/>
          <w:sz w:val="24"/>
          <w:szCs w:val="24"/>
        </w:rPr>
        <w:t>;</w:t>
      </w:r>
    </w:p>
    <w:p w:rsidR="00F64AB3" w:rsidRPr="00D0559A" w:rsidRDefault="00F64AB3" w:rsidP="00F64AB3">
      <w:pPr>
        <w:pStyle w:val="ListParagraph"/>
        <w:numPr>
          <w:ilvl w:val="0"/>
          <w:numId w:val="20"/>
        </w:numPr>
        <w:spacing w:after="0" w:line="240" w:lineRule="auto"/>
        <w:ind w:left="1134" w:hanging="708"/>
        <w:jc w:val="both"/>
        <w:rPr>
          <w:rFonts w:ascii="Times New Roman" w:hAnsi="Times New Roman"/>
          <w:sz w:val="24"/>
          <w:szCs w:val="24"/>
        </w:rPr>
      </w:pPr>
      <w:r w:rsidRPr="00D86AD4">
        <w:rPr>
          <w:rFonts w:ascii="Times New Roman" w:hAnsi="Times New Roman"/>
          <w:bCs/>
          <w:sz w:val="24"/>
          <w:szCs w:val="24"/>
        </w:rPr>
        <w:lastRenderedPageBreak/>
        <w:t>Peraturan Menteri Pekerjaan Umum Dan Perumahan Rakyat Republik Indonesia Nomor 28/Prt/M/2015 Tentang Penetapan Garis Sempadan Sungai Dan Garis Sempadan Danau</w:t>
      </w:r>
      <w:r>
        <w:rPr>
          <w:rFonts w:ascii="Times New Roman" w:hAnsi="Times New Roman"/>
          <w:bCs/>
          <w:sz w:val="24"/>
          <w:szCs w:val="24"/>
        </w:rPr>
        <w:t xml:space="preserve">;    </w:t>
      </w:r>
    </w:p>
    <w:p w:rsidR="00F64AB3" w:rsidRPr="00D86AD4" w:rsidRDefault="00F64AB3" w:rsidP="00F64AB3">
      <w:pPr>
        <w:pStyle w:val="ListParagraph"/>
        <w:numPr>
          <w:ilvl w:val="0"/>
          <w:numId w:val="20"/>
        </w:numPr>
        <w:spacing w:after="0" w:line="240" w:lineRule="auto"/>
        <w:ind w:left="1134" w:hanging="708"/>
        <w:jc w:val="both"/>
        <w:rPr>
          <w:rFonts w:ascii="Times New Roman" w:hAnsi="Times New Roman"/>
          <w:sz w:val="24"/>
          <w:szCs w:val="24"/>
        </w:rPr>
      </w:pPr>
      <w:r>
        <w:rPr>
          <w:rFonts w:ascii="Times New Roman" w:hAnsi="Times New Roman"/>
          <w:bCs/>
          <w:sz w:val="24"/>
          <w:szCs w:val="24"/>
        </w:rPr>
        <w:t>Peraturan Daerah Kota Samarinda Nomor 02 Tahun 2014 Tentang Rencana Tata Ruang Dan Wilayah Kota Samarinda Tahun 2013-2034;</w:t>
      </w:r>
    </w:p>
    <w:p w:rsidR="00F64AB3" w:rsidRPr="00EC3139" w:rsidRDefault="00F64AB3" w:rsidP="00F64AB3">
      <w:pPr>
        <w:pStyle w:val="ListParagraph"/>
        <w:numPr>
          <w:ilvl w:val="0"/>
          <w:numId w:val="20"/>
        </w:numPr>
        <w:spacing w:after="0" w:line="240" w:lineRule="auto"/>
        <w:ind w:left="1134" w:hanging="708"/>
        <w:jc w:val="both"/>
        <w:rPr>
          <w:rFonts w:ascii="Times New Roman" w:hAnsi="Times New Roman"/>
          <w:sz w:val="24"/>
          <w:szCs w:val="24"/>
        </w:rPr>
      </w:pPr>
      <w:r w:rsidRPr="00EC3139">
        <w:rPr>
          <w:rFonts w:ascii="Times New Roman" w:hAnsi="Times New Roman"/>
          <w:sz w:val="24"/>
          <w:szCs w:val="24"/>
        </w:rPr>
        <w:t>Keputusan Walikota Samarinda Nomor: 650/069/HUK-KMS/1998 Tentang Rencana Kerja Pemindahan Sungai Karang Mumus Samarinda;</w:t>
      </w:r>
    </w:p>
    <w:p w:rsidR="00F64AB3" w:rsidRPr="00EC3139" w:rsidRDefault="00F64AB3" w:rsidP="00F64AB3">
      <w:pPr>
        <w:pStyle w:val="ListParagraph"/>
        <w:numPr>
          <w:ilvl w:val="0"/>
          <w:numId w:val="20"/>
        </w:numPr>
        <w:spacing w:after="0" w:line="240" w:lineRule="auto"/>
        <w:ind w:left="1134" w:hanging="708"/>
        <w:jc w:val="both"/>
        <w:rPr>
          <w:rFonts w:ascii="Times New Roman" w:hAnsi="Times New Roman"/>
          <w:sz w:val="24"/>
          <w:szCs w:val="24"/>
        </w:rPr>
      </w:pPr>
      <w:r w:rsidRPr="00EC3139">
        <w:rPr>
          <w:rFonts w:ascii="Times New Roman" w:hAnsi="Times New Roman"/>
          <w:sz w:val="24"/>
          <w:szCs w:val="24"/>
        </w:rPr>
        <w:t>Keputusan Walikota Samarinda Nomor: 640/195/HUK-KS/2001 Tentang Penetapan Pemberian Bantuan Atas Tanah dan Bangunan Dalam Rangka Pemindahan Warga Yang Bermukim Di Sepanjang Tepi Sungai Karang Mumus Di Wilayah Kota Samarinda;</w:t>
      </w:r>
    </w:p>
    <w:p w:rsidR="003D4E90" w:rsidRPr="00E45AC2" w:rsidRDefault="003D4E90" w:rsidP="003D4E90">
      <w:pPr>
        <w:spacing w:after="0" w:line="240" w:lineRule="auto"/>
        <w:ind w:firstLine="720"/>
        <w:jc w:val="both"/>
        <w:rPr>
          <w:rFonts w:ascii="Times New Roman" w:hAnsi="Times New Roman"/>
          <w:sz w:val="24"/>
          <w:szCs w:val="24"/>
        </w:rPr>
      </w:pPr>
      <w:r>
        <w:rPr>
          <w:rFonts w:ascii="Times New Roman" w:hAnsi="Times New Roman"/>
          <w:bCs/>
          <w:sz w:val="24"/>
          <w:szCs w:val="24"/>
        </w:rPr>
        <w:t>Mathis (2002:112)</w:t>
      </w:r>
      <w:r w:rsidRPr="00E45AC2">
        <w:rPr>
          <w:rFonts w:ascii="Times New Roman" w:hAnsi="Times New Roman"/>
          <w:sz w:val="24"/>
          <w:szCs w:val="24"/>
        </w:rPr>
        <w:t xml:space="preserve"> </w:t>
      </w:r>
      <w:r>
        <w:rPr>
          <w:rFonts w:ascii="Times New Roman" w:hAnsi="Times New Roman"/>
          <w:sz w:val="24"/>
          <w:szCs w:val="24"/>
        </w:rPr>
        <w:t xml:space="preserve">mengatakan </w:t>
      </w:r>
      <w:r w:rsidRPr="00E45AC2">
        <w:rPr>
          <w:rFonts w:ascii="Times New Roman" w:hAnsi="Times New Roman"/>
          <w:sz w:val="24"/>
          <w:szCs w:val="24"/>
        </w:rPr>
        <w:t>pembinaan adalah suatu proses dimana orang-orang mencapai kemampuan tertentu untuk membantu mencapai tujuan organisasi. Oleh karena itu, proses ini terkait dengan berbagai tujuan organisasi, pembinaan dapat dipandang secara sempit maupun luas.</w:t>
      </w:r>
      <w:r>
        <w:rPr>
          <w:rFonts w:ascii="Times New Roman" w:hAnsi="Times New Roman"/>
          <w:sz w:val="24"/>
          <w:szCs w:val="24"/>
        </w:rPr>
        <w:t xml:space="preserve"> Adapun pembinaan yang dilakukan Pemerintah Kota Samarinda dalam penanganan permukiman kumuh di di bantaran Sungai Karang Mumus Kota Samarinda meliputi sosialisasi masyarakat, pendampingan masyarakat, dan pelatihan keterampilan usaha kecil menengah, dengan pembahasan sebagai berikut:</w:t>
      </w:r>
    </w:p>
    <w:p w:rsidR="00092403" w:rsidRPr="00255285" w:rsidRDefault="00092403" w:rsidP="00092403">
      <w:pPr>
        <w:pStyle w:val="ListParagraph"/>
        <w:numPr>
          <w:ilvl w:val="0"/>
          <w:numId w:val="22"/>
        </w:numPr>
        <w:spacing w:after="0" w:line="240" w:lineRule="auto"/>
        <w:jc w:val="both"/>
        <w:rPr>
          <w:rFonts w:ascii="Times New Roman" w:hAnsi="Times New Roman"/>
          <w:sz w:val="24"/>
          <w:szCs w:val="24"/>
        </w:rPr>
      </w:pPr>
      <w:r w:rsidRPr="00255285">
        <w:rPr>
          <w:rFonts w:ascii="Times New Roman" w:hAnsi="Times New Roman"/>
          <w:sz w:val="24"/>
          <w:szCs w:val="24"/>
        </w:rPr>
        <w:t>Sosialisasi Masyarakat</w:t>
      </w:r>
    </w:p>
    <w:p w:rsidR="00092403" w:rsidRDefault="00092403" w:rsidP="00092403">
      <w:pPr>
        <w:spacing w:after="0" w:line="240" w:lineRule="auto"/>
        <w:ind w:firstLine="709"/>
        <w:jc w:val="both"/>
        <w:rPr>
          <w:rFonts w:ascii="Times New Roman" w:hAnsi="Times New Roman"/>
          <w:sz w:val="24"/>
          <w:szCs w:val="24"/>
        </w:rPr>
      </w:pPr>
      <w:r>
        <w:rPr>
          <w:rFonts w:ascii="Times New Roman" w:hAnsi="Times New Roman"/>
          <w:sz w:val="24"/>
          <w:szCs w:val="24"/>
        </w:rPr>
        <w:t xml:space="preserve">Dalam berbagai presfektif pengertian sosialisasi masyarakat sangat beragam. </w:t>
      </w:r>
      <w:r w:rsidRPr="00F74FEC">
        <w:rPr>
          <w:rFonts w:ascii="Times New Roman" w:hAnsi="Times New Roman"/>
          <w:bCs/>
          <w:sz w:val="24"/>
          <w:szCs w:val="24"/>
        </w:rPr>
        <w:t>Soekamto</w:t>
      </w:r>
      <w:r>
        <w:rPr>
          <w:rFonts w:ascii="Times New Roman" w:hAnsi="Times New Roman"/>
          <w:bCs/>
          <w:sz w:val="24"/>
          <w:szCs w:val="24"/>
        </w:rPr>
        <w:t xml:space="preserve"> (dalam</w:t>
      </w:r>
      <w:r>
        <w:rPr>
          <w:rFonts w:ascii="Times New Roman" w:hAnsi="Times New Roman"/>
          <w:sz w:val="24"/>
          <w:szCs w:val="24"/>
        </w:rPr>
        <w:t xml:space="preserve"> Syahrin 2003: 102-105) mengatakan s</w:t>
      </w:r>
      <w:r w:rsidRPr="00E33E38">
        <w:rPr>
          <w:rFonts w:ascii="Times New Roman" w:hAnsi="Times New Roman"/>
          <w:sz w:val="24"/>
          <w:szCs w:val="24"/>
        </w:rPr>
        <w:t>osialisasi</w:t>
      </w:r>
      <w:r>
        <w:rPr>
          <w:rFonts w:ascii="Times New Roman" w:hAnsi="Times New Roman"/>
          <w:sz w:val="24"/>
          <w:szCs w:val="24"/>
        </w:rPr>
        <w:t xml:space="preserve"> Masyarakat</w:t>
      </w:r>
      <w:r w:rsidRPr="00E33E38">
        <w:rPr>
          <w:rFonts w:ascii="Times New Roman" w:hAnsi="Times New Roman"/>
          <w:sz w:val="24"/>
          <w:szCs w:val="24"/>
        </w:rPr>
        <w:t xml:space="preserve"> merupakan suatu proses </w:t>
      </w:r>
      <w:r w:rsidRPr="00973CE4">
        <w:rPr>
          <w:rFonts w:ascii="Times New Roman" w:hAnsi="Times New Roman"/>
          <w:sz w:val="24"/>
          <w:szCs w:val="24"/>
        </w:rPr>
        <w:t>dimana anggota masyarakat yang baru mempelaj</w:t>
      </w:r>
      <w:r>
        <w:rPr>
          <w:rFonts w:ascii="Times New Roman" w:hAnsi="Times New Roman"/>
          <w:sz w:val="24"/>
          <w:szCs w:val="24"/>
        </w:rPr>
        <w:t>ari norma-norma dan nilai-</w:t>
      </w:r>
      <w:r w:rsidRPr="00973CE4">
        <w:rPr>
          <w:rFonts w:ascii="Times New Roman" w:hAnsi="Times New Roman"/>
          <w:sz w:val="24"/>
          <w:szCs w:val="24"/>
        </w:rPr>
        <w:t>nilai masy</w:t>
      </w:r>
      <w:r>
        <w:rPr>
          <w:rFonts w:ascii="Times New Roman" w:hAnsi="Times New Roman"/>
          <w:sz w:val="24"/>
          <w:szCs w:val="24"/>
        </w:rPr>
        <w:t xml:space="preserve">arakat dimana ia menjadi anggota. </w:t>
      </w:r>
    </w:p>
    <w:p w:rsidR="00092403" w:rsidRDefault="00092403" w:rsidP="00092403">
      <w:pPr>
        <w:pStyle w:val="ListParagraph"/>
        <w:numPr>
          <w:ilvl w:val="0"/>
          <w:numId w:val="22"/>
        </w:numPr>
        <w:spacing w:after="0" w:line="240" w:lineRule="auto"/>
        <w:jc w:val="both"/>
        <w:rPr>
          <w:rFonts w:ascii="Times New Roman" w:hAnsi="Times New Roman"/>
          <w:sz w:val="24"/>
          <w:szCs w:val="24"/>
        </w:rPr>
      </w:pPr>
      <w:r w:rsidRPr="00475E55">
        <w:rPr>
          <w:rFonts w:ascii="Times New Roman" w:hAnsi="Times New Roman"/>
          <w:sz w:val="24"/>
          <w:szCs w:val="24"/>
        </w:rPr>
        <w:t>Pendampingan Masyarakat</w:t>
      </w:r>
    </w:p>
    <w:p w:rsidR="00D574E7" w:rsidRDefault="00092403" w:rsidP="00602266">
      <w:pPr>
        <w:spacing w:after="0" w:line="240" w:lineRule="auto"/>
        <w:ind w:firstLine="720"/>
        <w:jc w:val="both"/>
        <w:rPr>
          <w:rFonts w:ascii="Times New Roman" w:hAnsi="Times New Roman"/>
          <w:sz w:val="24"/>
          <w:szCs w:val="24"/>
        </w:rPr>
      </w:pPr>
      <w:r w:rsidRPr="000B2211">
        <w:rPr>
          <w:rFonts w:ascii="Times New Roman" w:hAnsi="Times New Roman"/>
          <w:sz w:val="24"/>
          <w:szCs w:val="24"/>
        </w:rPr>
        <w:t>Sukirno</w:t>
      </w:r>
      <w:r>
        <w:rPr>
          <w:sz w:val="24"/>
          <w:szCs w:val="24"/>
        </w:rPr>
        <w:t xml:space="preserve"> (</w:t>
      </w:r>
      <w:r w:rsidRPr="000B2211">
        <w:rPr>
          <w:rFonts w:ascii="Times New Roman" w:hAnsi="Times New Roman"/>
          <w:sz w:val="24"/>
          <w:szCs w:val="24"/>
        </w:rPr>
        <w:t>2014</w:t>
      </w:r>
      <w:r>
        <w:rPr>
          <w:rFonts w:ascii="Times New Roman" w:hAnsi="Times New Roman"/>
          <w:sz w:val="24"/>
          <w:szCs w:val="24"/>
        </w:rPr>
        <w:t xml:space="preserve">:27) menyatakan </w:t>
      </w:r>
      <w:r w:rsidRPr="00B00F06">
        <w:rPr>
          <w:rFonts w:ascii="Times New Roman" w:hAnsi="Times New Roman"/>
          <w:color w:val="000000" w:themeColor="text1"/>
          <w:sz w:val="24"/>
          <w:szCs w:val="24"/>
        </w:rPr>
        <w:t xml:space="preserve">“Pendampingan” </w:t>
      </w:r>
      <w:r w:rsidRPr="00B00F06">
        <w:rPr>
          <w:rFonts w:ascii="Times New Roman" w:hAnsi="Times New Roman"/>
          <w:sz w:val="24"/>
          <w:szCs w:val="24"/>
        </w:rPr>
        <w:t>merupakan istilah baru yang muncul sekitar awal 90-an, sebelum itu istilah yang banyak dipakai adalah “Pembinaan”.</w:t>
      </w:r>
      <w:r>
        <w:rPr>
          <w:rFonts w:ascii="Times New Roman" w:hAnsi="Times New Roman"/>
          <w:sz w:val="24"/>
          <w:szCs w:val="24"/>
        </w:rPr>
        <w:t xml:space="preserve"> </w:t>
      </w:r>
      <w:r w:rsidRPr="00B00F06">
        <w:rPr>
          <w:rFonts w:ascii="Times New Roman" w:hAnsi="Times New Roman"/>
          <w:sz w:val="24"/>
          <w:szCs w:val="24"/>
        </w:rPr>
        <w:t xml:space="preserve">Ketika istilah pembinaan ini di pakai terkesan ada tingkatan yaitu ada pembina dan ada yang dibina, pembinaan adalah orang / lembaga yang melakukan pembinaan sedangkan yang dibina adalah proyek. </w:t>
      </w:r>
      <w:r>
        <w:rPr>
          <w:rFonts w:ascii="Times New Roman" w:hAnsi="Times New Roman"/>
          <w:sz w:val="24"/>
          <w:szCs w:val="24"/>
        </w:rPr>
        <w:t>K</w:t>
      </w:r>
      <w:r w:rsidRPr="003B3233">
        <w:rPr>
          <w:rFonts w:ascii="Times New Roman" w:hAnsi="Times New Roman"/>
          <w:sz w:val="24"/>
          <w:szCs w:val="24"/>
        </w:rPr>
        <w:t>esan lain yang muncul adalah pembina adalah pihak yang aktif sedang yang dibina pasif atau pembina adalah sebagai subyek dan yang dibina adalah obyek.</w:t>
      </w:r>
      <w:r>
        <w:rPr>
          <w:rFonts w:ascii="Times New Roman" w:hAnsi="Times New Roman"/>
          <w:sz w:val="24"/>
          <w:szCs w:val="24"/>
        </w:rPr>
        <w:t xml:space="preserve"> </w:t>
      </w:r>
    </w:p>
    <w:p w:rsidR="00A23AB0" w:rsidRDefault="00A23AB0" w:rsidP="00976048">
      <w:pPr>
        <w:pStyle w:val="ListParagraph"/>
        <w:numPr>
          <w:ilvl w:val="0"/>
          <w:numId w:val="22"/>
        </w:numPr>
        <w:spacing w:line="240" w:lineRule="auto"/>
        <w:jc w:val="both"/>
        <w:rPr>
          <w:rFonts w:ascii="Times New Roman" w:hAnsi="Times New Roman"/>
          <w:sz w:val="24"/>
          <w:szCs w:val="24"/>
        </w:rPr>
      </w:pPr>
      <w:r>
        <w:rPr>
          <w:rFonts w:ascii="Times New Roman" w:hAnsi="Times New Roman"/>
          <w:sz w:val="24"/>
          <w:szCs w:val="24"/>
        </w:rPr>
        <w:t>Pelatihan Keterampilan Usaha Kecil Menengah</w:t>
      </w:r>
    </w:p>
    <w:p w:rsidR="00976048" w:rsidRDefault="00A23AB0" w:rsidP="00976048">
      <w:pPr>
        <w:pStyle w:val="ListParagraph"/>
        <w:spacing w:line="240" w:lineRule="auto"/>
        <w:ind w:left="284" w:firstLine="436"/>
        <w:jc w:val="both"/>
        <w:rPr>
          <w:rFonts w:ascii="Times New Roman" w:hAnsi="Times New Roman"/>
          <w:sz w:val="24"/>
          <w:szCs w:val="24"/>
        </w:rPr>
      </w:pPr>
      <w:r w:rsidRPr="00A23AB0">
        <w:rPr>
          <w:rFonts w:ascii="Times New Roman" w:hAnsi="Times New Roman"/>
          <w:sz w:val="24"/>
          <w:szCs w:val="24"/>
        </w:rPr>
        <w:t xml:space="preserve">Hafsah (2004:24) mengatakan Pelatihan Keterampilan ini belajar untuk mengubah tingkah laku orang dalam melaksanakan pekerjaan mereka. Pelatihan pada dasarnya merupakan suatu proses memberikan bantuan bagi para masyarakat untuk menguasai keterampilan khusus atau membantu untuk memperbaiki kekurangan dalam melaksanakan pekerjaan mereka dan </w:t>
      </w:r>
      <w:r w:rsidRPr="00A23AB0">
        <w:rPr>
          <w:rFonts w:ascii="Times New Roman" w:hAnsi="Times New Roman"/>
          <w:sz w:val="24"/>
          <w:szCs w:val="24"/>
        </w:rPr>
        <w:lastRenderedPageBreak/>
        <w:t>Usaha Kecil Menengah salah satu bagian penting dari perekonomian suatu negara maupun daerah, begitu juga dengan Negara Indonesia Usaha Kecil Menengah ini sangat memiliki peranan penting dalam</w:t>
      </w:r>
      <w:r w:rsidR="00976048">
        <w:rPr>
          <w:rFonts w:ascii="Times New Roman" w:hAnsi="Times New Roman"/>
          <w:sz w:val="24"/>
          <w:szCs w:val="24"/>
        </w:rPr>
        <w:t xml:space="preserve"> lajunya perekonomian masyarakat.</w:t>
      </w:r>
    </w:p>
    <w:p w:rsidR="00976048" w:rsidRDefault="00976048" w:rsidP="00976048">
      <w:pPr>
        <w:spacing w:line="240" w:lineRule="auto"/>
        <w:jc w:val="both"/>
        <w:rPr>
          <w:rFonts w:ascii="Times New Roman" w:hAnsi="Times New Roman"/>
          <w:b/>
          <w:sz w:val="24"/>
          <w:szCs w:val="24"/>
        </w:rPr>
      </w:pPr>
      <w:r w:rsidRPr="00032641">
        <w:rPr>
          <w:rFonts w:ascii="Times New Roman" w:hAnsi="Times New Roman"/>
          <w:b/>
          <w:sz w:val="24"/>
          <w:szCs w:val="24"/>
        </w:rPr>
        <w:t>Pelaksanaan</w:t>
      </w:r>
    </w:p>
    <w:p w:rsidR="00976048" w:rsidRDefault="00976048" w:rsidP="00976048">
      <w:pPr>
        <w:spacing w:after="0" w:line="240" w:lineRule="auto"/>
        <w:ind w:firstLine="720"/>
        <w:jc w:val="both"/>
        <w:rPr>
          <w:rFonts w:ascii="Times New Roman" w:hAnsi="Times New Roman"/>
          <w:sz w:val="24"/>
          <w:szCs w:val="24"/>
        </w:rPr>
      </w:pPr>
      <w:r>
        <w:rPr>
          <w:rFonts w:ascii="Times New Roman" w:hAnsi="Times New Roman"/>
          <w:sz w:val="24"/>
          <w:szCs w:val="24"/>
        </w:rPr>
        <w:t>Pelaksanaan relokasi merupakan</w:t>
      </w:r>
      <w:r w:rsidRPr="008B46A4">
        <w:rPr>
          <w:rFonts w:ascii="Times New Roman" w:hAnsi="Times New Roman"/>
          <w:sz w:val="24"/>
          <w:szCs w:val="24"/>
        </w:rPr>
        <w:t xml:space="preserve"> salah satu </w:t>
      </w:r>
      <w:r>
        <w:rPr>
          <w:rFonts w:ascii="Times New Roman" w:hAnsi="Times New Roman"/>
          <w:sz w:val="24"/>
          <w:szCs w:val="24"/>
        </w:rPr>
        <w:t xml:space="preserve">penanganan permukiman </w:t>
      </w:r>
      <w:r w:rsidRPr="008B46A4">
        <w:rPr>
          <w:rFonts w:ascii="Times New Roman" w:hAnsi="Times New Roman"/>
          <w:sz w:val="24"/>
          <w:szCs w:val="24"/>
        </w:rPr>
        <w:t xml:space="preserve">yang penulis gunakan untuk melihat bagaimana pelaksanaan </w:t>
      </w:r>
      <w:r>
        <w:rPr>
          <w:rFonts w:ascii="Times New Roman" w:hAnsi="Times New Roman"/>
          <w:sz w:val="24"/>
          <w:szCs w:val="24"/>
        </w:rPr>
        <w:t>penanganan permukiman</w:t>
      </w:r>
      <w:r w:rsidRPr="008B46A4">
        <w:rPr>
          <w:rFonts w:ascii="Times New Roman" w:hAnsi="Times New Roman"/>
          <w:sz w:val="24"/>
          <w:szCs w:val="24"/>
        </w:rPr>
        <w:t xml:space="preserve"> yang telah dilakukan Dinas </w:t>
      </w:r>
      <w:r>
        <w:rPr>
          <w:rFonts w:ascii="Times New Roman" w:hAnsi="Times New Roman"/>
          <w:sz w:val="24"/>
          <w:szCs w:val="24"/>
        </w:rPr>
        <w:t>Cipta Karya dan Tata</w:t>
      </w:r>
      <w:r w:rsidRPr="008B46A4">
        <w:rPr>
          <w:rFonts w:ascii="Times New Roman" w:hAnsi="Times New Roman"/>
          <w:sz w:val="24"/>
          <w:szCs w:val="24"/>
        </w:rPr>
        <w:t xml:space="preserve"> Kota Samarinda</w:t>
      </w:r>
      <w:r>
        <w:rPr>
          <w:rFonts w:ascii="Times New Roman" w:hAnsi="Times New Roman"/>
          <w:sz w:val="24"/>
          <w:szCs w:val="24"/>
        </w:rPr>
        <w:t xml:space="preserve"> yang di</w:t>
      </w:r>
      <w:r w:rsidRPr="008B46A4">
        <w:rPr>
          <w:rFonts w:ascii="Times New Roman" w:hAnsi="Times New Roman"/>
          <w:sz w:val="24"/>
          <w:szCs w:val="24"/>
        </w:rPr>
        <w:t>gunakan untuk melihat bagaimana pelaksanaan</w:t>
      </w:r>
      <w:r>
        <w:rPr>
          <w:rFonts w:ascii="Times New Roman" w:hAnsi="Times New Roman"/>
          <w:sz w:val="24"/>
          <w:szCs w:val="24"/>
        </w:rPr>
        <w:t xml:space="preserve"> penanganan permukiman</w:t>
      </w:r>
      <w:r w:rsidRPr="008B46A4">
        <w:rPr>
          <w:rFonts w:ascii="Times New Roman" w:hAnsi="Times New Roman"/>
          <w:sz w:val="24"/>
          <w:szCs w:val="24"/>
        </w:rPr>
        <w:t xml:space="preserve"> yang telah dilakukan Dinas </w:t>
      </w:r>
      <w:r>
        <w:rPr>
          <w:rFonts w:ascii="Times New Roman" w:hAnsi="Times New Roman"/>
          <w:sz w:val="24"/>
          <w:szCs w:val="24"/>
        </w:rPr>
        <w:t>Cipta Karya dan Tata</w:t>
      </w:r>
      <w:r w:rsidRPr="008B46A4">
        <w:rPr>
          <w:rFonts w:ascii="Times New Roman" w:hAnsi="Times New Roman"/>
          <w:sz w:val="24"/>
          <w:szCs w:val="24"/>
        </w:rPr>
        <w:t xml:space="preserve"> Kota Samarinda.</w:t>
      </w:r>
      <w:r>
        <w:rPr>
          <w:rFonts w:ascii="Times New Roman" w:hAnsi="Times New Roman"/>
          <w:sz w:val="24"/>
          <w:szCs w:val="24"/>
        </w:rPr>
        <w:t xml:space="preserve"> Pelaksanaan relokasi</w:t>
      </w:r>
      <w:r w:rsidRPr="008B46A4">
        <w:rPr>
          <w:rFonts w:ascii="Times New Roman" w:hAnsi="Times New Roman"/>
          <w:sz w:val="24"/>
          <w:szCs w:val="24"/>
        </w:rPr>
        <w:t xml:space="preserve"> dalam penelitian ini mencakup kegiatan yang telah d</w:t>
      </w:r>
      <w:r>
        <w:rPr>
          <w:rFonts w:ascii="Times New Roman" w:hAnsi="Times New Roman"/>
          <w:sz w:val="24"/>
          <w:szCs w:val="24"/>
        </w:rPr>
        <w:t>iberikan oleh Dinas kepada para masyarakat</w:t>
      </w:r>
      <w:r w:rsidRPr="008B46A4">
        <w:rPr>
          <w:rFonts w:ascii="Times New Roman" w:hAnsi="Times New Roman"/>
          <w:sz w:val="24"/>
          <w:szCs w:val="24"/>
        </w:rPr>
        <w:t xml:space="preserve"> </w:t>
      </w:r>
      <w:r>
        <w:rPr>
          <w:rFonts w:ascii="Times New Roman" w:hAnsi="Times New Roman"/>
          <w:sz w:val="24"/>
          <w:szCs w:val="24"/>
        </w:rPr>
        <w:t xml:space="preserve">di bantaran Sungai Karang Mumus </w:t>
      </w:r>
      <w:r w:rsidRPr="008B46A4">
        <w:rPr>
          <w:rFonts w:ascii="Times New Roman" w:hAnsi="Times New Roman"/>
          <w:sz w:val="24"/>
          <w:szCs w:val="24"/>
        </w:rPr>
        <w:t xml:space="preserve">dan menjelaskan apakah sudah berjalan dengan sebagai mana mestinya </w:t>
      </w:r>
      <w:r>
        <w:rPr>
          <w:rFonts w:ascii="Times New Roman" w:hAnsi="Times New Roman"/>
          <w:sz w:val="24"/>
          <w:szCs w:val="24"/>
        </w:rPr>
        <w:t xml:space="preserve">strategi pelaksanaan relokasi </w:t>
      </w:r>
      <w:r w:rsidRPr="008B46A4">
        <w:rPr>
          <w:rFonts w:ascii="Times New Roman" w:hAnsi="Times New Roman"/>
          <w:sz w:val="24"/>
          <w:szCs w:val="24"/>
        </w:rPr>
        <w:t xml:space="preserve">yang telah di lakukan hingga saat ini. </w:t>
      </w:r>
      <w:r>
        <w:rPr>
          <w:rFonts w:ascii="Times New Roman" w:hAnsi="Times New Roman"/>
          <w:sz w:val="24"/>
          <w:szCs w:val="24"/>
        </w:rPr>
        <w:t>Adapun pelaksanaan relokasi yang telah diberikan oleh Dinas Cipta Karya dan Tata Kota Samarinda terhadap masyarakat yang ada di bantaran Sungai Karang Mumus Kota Samarinda.</w:t>
      </w:r>
    </w:p>
    <w:p w:rsidR="00976048" w:rsidRDefault="00976048" w:rsidP="00976048">
      <w:pPr>
        <w:spacing w:after="0" w:line="240" w:lineRule="auto"/>
        <w:ind w:firstLine="720"/>
        <w:jc w:val="both"/>
        <w:rPr>
          <w:rFonts w:ascii="Times New Roman" w:hAnsi="Times New Roman"/>
          <w:sz w:val="24"/>
          <w:szCs w:val="24"/>
        </w:rPr>
      </w:pPr>
      <w:r w:rsidRPr="0094171F">
        <w:rPr>
          <w:rFonts w:ascii="Times New Roman" w:hAnsi="Times New Roman"/>
          <w:sz w:val="24"/>
          <w:szCs w:val="24"/>
        </w:rPr>
        <w:t xml:space="preserve">Pelaksanaan relokasi merupakan salah satu </w:t>
      </w:r>
      <w:r w:rsidRPr="0094171F">
        <w:rPr>
          <w:rFonts w:ascii="Times New Roman" w:hAnsi="Times New Roman"/>
          <w:sz w:val="24"/>
          <w:szCs w:val="24"/>
          <w:lang w:val="id-ID"/>
        </w:rPr>
        <w:t>Pelaksanaan pe</w:t>
      </w:r>
      <w:r>
        <w:rPr>
          <w:rFonts w:ascii="Times New Roman" w:hAnsi="Times New Roman"/>
          <w:sz w:val="24"/>
          <w:szCs w:val="24"/>
        </w:rPr>
        <w:t>r</w:t>
      </w:r>
      <w:r w:rsidRPr="0094171F">
        <w:rPr>
          <w:rFonts w:ascii="Times New Roman" w:hAnsi="Times New Roman"/>
          <w:sz w:val="24"/>
          <w:szCs w:val="24"/>
          <w:lang w:val="id-ID"/>
        </w:rPr>
        <w:t>mukiman penduduk di bantaran Sungai Karang Mumus sebagai upaya perlindungan fungsi sungai adalah salah satu Program Kali Bersih (PROKASIH) dengan salah satu program prioritas adalah merelokasikan bangunan beserta penduduknya dari kawasan kumuh</w:t>
      </w:r>
      <w:r>
        <w:rPr>
          <w:rFonts w:ascii="Times New Roman" w:hAnsi="Times New Roman"/>
          <w:sz w:val="24"/>
          <w:szCs w:val="24"/>
          <w:lang w:val="id-ID"/>
        </w:rPr>
        <w:t xml:space="preserve"> di bantaran Sungai Karang Mumu</w:t>
      </w:r>
      <w:r>
        <w:rPr>
          <w:rFonts w:ascii="Times New Roman" w:hAnsi="Times New Roman"/>
          <w:sz w:val="24"/>
          <w:szCs w:val="24"/>
        </w:rPr>
        <w:t>s Kota Samarinda.</w:t>
      </w:r>
    </w:p>
    <w:p w:rsidR="00976048" w:rsidRDefault="00976048" w:rsidP="00976048">
      <w:pPr>
        <w:spacing w:after="0" w:line="240" w:lineRule="auto"/>
        <w:ind w:firstLine="720"/>
        <w:jc w:val="both"/>
        <w:rPr>
          <w:rFonts w:ascii="Times New Roman" w:hAnsi="Times New Roman"/>
          <w:sz w:val="24"/>
          <w:szCs w:val="24"/>
        </w:rPr>
      </w:pPr>
      <w:r w:rsidRPr="00067FDF">
        <w:rPr>
          <w:rFonts w:ascii="Times New Roman" w:hAnsi="Times New Roman"/>
          <w:sz w:val="24"/>
          <w:szCs w:val="24"/>
        </w:rPr>
        <w:t>Dari hasil penelitian</w:t>
      </w:r>
      <w:r>
        <w:rPr>
          <w:rFonts w:ascii="Times New Roman" w:hAnsi="Times New Roman"/>
          <w:sz w:val="24"/>
          <w:szCs w:val="24"/>
        </w:rPr>
        <w:t xml:space="preserve"> diatas sesuai dengan apa yang dinyatakan oleh </w:t>
      </w:r>
      <w:r w:rsidRPr="00260EEF">
        <w:rPr>
          <w:rFonts w:ascii="Times New Roman" w:hAnsi="Times New Roman"/>
          <w:sz w:val="24"/>
          <w:szCs w:val="24"/>
        </w:rPr>
        <w:t>Ridlo (2001:96)</w:t>
      </w:r>
      <w:r>
        <w:t xml:space="preserve"> </w:t>
      </w:r>
      <w:r w:rsidRPr="00260EEF">
        <w:rPr>
          <w:rFonts w:ascii="Times New Roman" w:hAnsi="Times New Roman"/>
          <w:sz w:val="24"/>
          <w:szCs w:val="24"/>
        </w:rPr>
        <w:t xml:space="preserve">Adapun menjelaskan bahwa </w:t>
      </w:r>
      <w:r>
        <w:rPr>
          <w:rFonts w:ascii="Times New Roman" w:hAnsi="Times New Roman"/>
          <w:sz w:val="24"/>
          <w:szCs w:val="24"/>
        </w:rPr>
        <w:t>program</w:t>
      </w:r>
      <w:r w:rsidRPr="00260EEF">
        <w:rPr>
          <w:rFonts w:ascii="Times New Roman" w:hAnsi="Times New Roman"/>
          <w:sz w:val="24"/>
          <w:szCs w:val="24"/>
        </w:rPr>
        <w:t xml:space="preserve"> yang ditempuh dalam pelaksanaan relokasi yaitu :</w:t>
      </w:r>
    </w:p>
    <w:p w:rsidR="00976048" w:rsidRPr="003D223F" w:rsidRDefault="00976048" w:rsidP="00976048">
      <w:pPr>
        <w:pStyle w:val="ListParagraph"/>
        <w:numPr>
          <w:ilvl w:val="0"/>
          <w:numId w:val="23"/>
        </w:numPr>
        <w:spacing w:after="0" w:line="240" w:lineRule="auto"/>
        <w:ind w:leftChars="194" w:left="708" w:hangingChars="117" w:hanging="281"/>
        <w:jc w:val="both"/>
        <w:rPr>
          <w:rFonts w:ascii="Times New Roman" w:hAnsi="Times New Roman"/>
          <w:b/>
          <w:sz w:val="24"/>
          <w:szCs w:val="24"/>
        </w:rPr>
      </w:pPr>
      <w:r w:rsidRPr="003D223F">
        <w:rPr>
          <w:rFonts w:ascii="Times New Roman" w:hAnsi="Times New Roman"/>
          <w:sz w:val="24"/>
          <w:szCs w:val="24"/>
          <w:lang w:val="id-ID"/>
        </w:rPr>
        <w:t>P</w:t>
      </w:r>
      <w:r w:rsidRPr="003D223F">
        <w:rPr>
          <w:rFonts w:ascii="Times New Roman" w:hAnsi="Times New Roman"/>
          <w:sz w:val="24"/>
          <w:szCs w:val="24"/>
        </w:rPr>
        <w:t>endekatan yang interaktif kepada masyarakat yang terkena relokasi dalam rangka menginformasikan rencana proyek relokasi tersebut.</w:t>
      </w:r>
    </w:p>
    <w:p w:rsidR="00976048" w:rsidRPr="003D223F" w:rsidRDefault="00976048" w:rsidP="00976048">
      <w:pPr>
        <w:pStyle w:val="ListParagraph"/>
        <w:numPr>
          <w:ilvl w:val="0"/>
          <w:numId w:val="23"/>
        </w:numPr>
        <w:spacing w:after="0" w:line="240" w:lineRule="auto"/>
        <w:ind w:leftChars="193" w:left="708" w:hangingChars="118" w:hanging="283"/>
        <w:jc w:val="both"/>
        <w:rPr>
          <w:rFonts w:ascii="Times New Roman" w:hAnsi="Times New Roman"/>
          <w:b/>
          <w:sz w:val="24"/>
          <w:szCs w:val="24"/>
        </w:rPr>
      </w:pPr>
      <w:r w:rsidRPr="003D223F">
        <w:rPr>
          <w:rFonts w:ascii="Times New Roman" w:hAnsi="Times New Roman"/>
          <w:sz w:val="24"/>
          <w:szCs w:val="24"/>
          <w:lang w:val="id-ID"/>
        </w:rPr>
        <w:t>P</w:t>
      </w:r>
      <w:r w:rsidRPr="003D223F">
        <w:rPr>
          <w:rFonts w:ascii="Times New Roman" w:hAnsi="Times New Roman"/>
          <w:sz w:val="24"/>
          <w:szCs w:val="24"/>
        </w:rPr>
        <w:t xml:space="preserve">embentukan forum diskusi warga sebagai wadah untuk menggali respon, aspirasi warga dan peran serta warga dalam proyek relokasi.  Kegiatan forum diskusi ini dilaksanakan mulai dari perencanaan hingga terlaksananya proyek. </w:t>
      </w:r>
    </w:p>
    <w:p w:rsidR="00976048" w:rsidRPr="003D223F" w:rsidRDefault="00976048" w:rsidP="00976048">
      <w:pPr>
        <w:pStyle w:val="ListParagraph"/>
        <w:numPr>
          <w:ilvl w:val="0"/>
          <w:numId w:val="23"/>
        </w:numPr>
        <w:spacing w:after="0" w:line="240" w:lineRule="auto"/>
        <w:ind w:leftChars="194" w:left="708" w:hangingChars="117" w:hanging="281"/>
        <w:jc w:val="both"/>
        <w:rPr>
          <w:rFonts w:ascii="Times New Roman" w:hAnsi="Times New Roman"/>
          <w:b/>
          <w:sz w:val="24"/>
          <w:szCs w:val="24"/>
        </w:rPr>
      </w:pPr>
      <w:r w:rsidRPr="003D223F">
        <w:rPr>
          <w:rFonts w:ascii="Times New Roman" w:hAnsi="Times New Roman"/>
          <w:sz w:val="24"/>
          <w:szCs w:val="24"/>
          <w:lang w:val="id-ID"/>
        </w:rPr>
        <w:t>P</w:t>
      </w:r>
      <w:r w:rsidRPr="003D223F">
        <w:rPr>
          <w:rFonts w:ascii="Times New Roman" w:hAnsi="Times New Roman"/>
          <w:sz w:val="24"/>
          <w:szCs w:val="24"/>
        </w:rPr>
        <w:t>ekerjaan fisik berupa pengukuran yang bermanfaat bagi penentuan besarnya kompensasi bagi masing-masing warga, penyiapan prasarana dan sarana lingkungan dilokasi yang baru.</w:t>
      </w:r>
    </w:p>
    <w:p w:rsidR="00976048" w:rsidRPr="0065543C" w:rsidRDefault="00976048" w:rsidP="00611BE3">
      <w:pPr>
        <w:pStyle w:val="ListParagraph"/>
        <w:numPr>
          <w:ilvl w:val="0"/>
          <w:numId w:val="23"/>
        </w:numPr>
        <w:spacing w:line="240" w:lineRule="auto"/>
        <w:ind w:leftChars="193" w:left="708" w:hangingChars="118" w:hanging="283"/>
        <w:jc w:val="both"/>
        <w:rPr>
          <w:rFonts w:ascii="Times New Roman" w:hAnsi="Times New Roman"/>
          <w:sz w:val="24"/>
          <w:szCs w:val="24"/>
        </w:rPr>
      </w:pPr>
      <w:r w:rsidRPr="003D223F">
        <w:rPr>
          <w:rFonts w:ascii="Times New Roman" w:hAnsi="Times New Roman"/>
          <w:sz w:val="24"/>
          <w:szCs w:val="24"/>
          <w:lang w:val="id-ID"/>
        </w:rPr>
        <w:t>P</w:t>
      </w:r>
      <w:r w:rsidRPr="003D223F">
        <w:rPr>
          <w:rFonts w:ascii="Times New Roman" w:hAnsi="Times New Roman"/>
          <w:sz w:val="24"/>
          <w:szCs w:val="24"/>
        </w:rPr>
        <w:t>enyusunan rencana penempatan lokasi rumah tempat tinggal baru dengan memperhatikan aspirasi warga.</w:t>
      </w:r>
      <w:r w:rsidRPr="003D223F">
        <w:rPr>
          <w:rFonts w:ascii="Times New Roman" w:hAnsi="Times New Roman"/>
          <w:sz w:val="24"/>
          <w:szCs w:val="24"/>
          <w:lang w:val="id-ID"/>
        </w:rPr>
        <w:t xml:space="preserve"> </w:t>
      </w:r>
    </w:p>
    <w:p w:rsidR="00080148" w:rsidRPr="006727BA" w:rsidRDefault="00080148" w:rsidP="006727BA">
      <w:pPr>
        <w:ind w:firstLine="284"/>
        <w:jc w:val="both"/>
        <w:rPr>
          <w:rFonts w:ascii="Times New Roman" w:hAnsi="Times New Roman"/>
          <w:b/>
          <w:sz w:val="24"/>
          <w:szCs w:val="24"/>
        </w:rPr>
      </w:pPr>
      <w:r w:rsidRPr="006727BA">
        <w:rPr>
          <w:rFonts w:ascii="Times New Roman" w:hAnsi="Times New Roman"/>
          <w:b/>
          <w:sz w:val="24"/>
          <w:szCs w:val="24"/>
        </w:rPr>
        <w:t>Pengawasan</w:t>
      </w:r>
    </w:p>
    <w:p w:rsidR="00080148" w:rsidRPr="006727BA" w:rsidRDefault="00080148" w:rsidP="006727BA">
      <w:pPr>
        <w:spacing w:after="0" w:line="240" w:lineRule="auto"/>
        <w:ind w:firstLine="720"/>
        <w:jc w:val="both"/>
        <w:rPr>
          <w:rFonts w:ascii="Times New Roman" w:hAnsi="Times New Roman"/>
          <w:sz w:val="24"/>
          <w:szCs w:val="24"/>
        </w:rPr>
      </w:pPr>
      <w:r w:rsidRPr="006727BA">
        <w:rPr>
          <w:rFonts w:ascii="Times New Roman" w:hAnsi="Times New Roman"/>
          <w:sz w:val="24"/>
          <w:szCs w:val="24"/>
        </w:rPr>
        <w:lastRenderedPageBreak/>
        <w:t>Salah satu penanganan permukiman untuk melihat bagaimana pelaksanaan penanganan permukiman yang telah dilakukan Dinas Cipta Karya dan Tata Kota Samarinda yang digunakan untuk melihat bagaimana pelaksanaan penanganan permukiman yang telah dilakukan Dinas Cipta Karya dan Tata Kota Samarinda. Pengawasan dalam penelitian ini mencakup kegiatan apa saja yang telah diberikan oleh Dinas kepada para masyarakat di bantaran Sungai Karang Mumus dan menjelaskan apakah sudah berjalan dengan sebagai mana mestinya strategi pengawasan yang telah di lakukan hingga saat ini. Adapun pengawasan yang telah diberikan oleh Dinas Cipta Karya dan Tata Kota Samarinda terhadap masyarakat yang ada di bantaran Sungai Karang Mumus Kota Samarinda.</w:t>
      </w:r>
    </w:p>
    <w:p w:rsidR="000011FC" w:rsidRDefault="00080148" w:rsidP="00D574E7">
      <w:pPr>
        <w:spacing w:after="0" w:line="240" w:lineRule="auto"/>
        <w:ind w:firstLine="720"/>
        <w:jc w:val="both"/>
        <w:rPr>
          <w:rFonts w:ascii="Times New Roman" w:hAnsi="Times New Roman"/>
          <w:sz w:val="24"/>
          <w:szCs w:val="24"/>
        </w:rPr>
      </w:pPr>
      <w:r w:rsidRPr="006727BA">
        <w:rPr>
          <w:rFonts w:ascii="Times New Roman" w:hAnsi="Times New Roman"/>
          <w:sz w:val="24"/>
          <w:szCs w:val="24"/>
        </w:rPr>
        <w:t xml:space="preserve">Syahrin (2003:105) menyatakan pengawasan pada dasarnya diarahkan sepenuhnya untuk menghindari adanya kemungkinan penyelewengan atau penyimpangan atas tujuan yang akan dicapai. Melalui pengawasan diharapkan dapat membantu melaksanakan kebijakan yang telah ditetapkan untuk mencapai tujuan yang  telah direncanakan secara efektif dan efisien. Bahkan, melalui pengawasan  tercipta suatu aktivitas yang berkaitan erat dengan penentuan atau evaluasi mengenai sejauhmana pelaksanaan kerja sudah dilaksanakan. Pengawasan juga dapat mendeteksi sejauh mana kebijakan pimpinan dijalankan dan sampai sejauhmana penyimpangan yang terjadi dalam pelaksanaan kerja. </w:t>
      </w:r>
    </w:p>
    <w:p w:rsidR="00D574E7" w:rsidRPr="00D574E7" w:rsidRDefault="00D574E7" w:rsidP="00D574E7">
      <w:pPr>
        <w:spacing w:after="0" w:line="240" w:lineRule="auto"/>
        <w:ind w:firstLine="720"/>
        <w:jc w:val="both"/>
        <w:rPr>
          <w:rFonts w:ascii="Times New Roman" w:hAnsi="Times New Roman"/>
          <w:sz w:val="24"/>
          <w:szCs w:val="24"/>
        </w:rPr>
      </w:pPr>
    </w:p>
    <w:p w:rsidR="00562A27" w:rsidRDefault="00562A27" w:rsidP="00562A27">
      <w:pPr>
        <w:spacing w:after="0" w:line="240" w:lineRule="auto"/>
        <w:jc w:val="both"/>
        <w:rPr>
          <w:rFonts w:ascii="Times New Roman" w:hAnsi="Times New Roman"/>
          <w:b/>
          <w:sz w:val="24"/>
          <w:szCs w:val="24"/>
        </w:rPr>
      </w:pPr>
      <w:r w:rsidRPr="00951E6E">
        <w:rPr>
          <w:rFonts w:ascii="Times New Roman" w:hAnsi="Times New Roman"/>
          <w:b/>
          <w:sz w:val="24"/>
          <w:szCs w:val="24"/>
        </w:rPr>
        <w:t>Kendala Dinas Cipta Karya dan Tata Kota Samarinda dalam merelokasi Pe</w:t>
      </w:r>
      <w:r>
        <w:rPr>
          <w:rFonts w:ascii="Times New Roman" w:hAnsi="Times New Roman"/>
          <w:b/>
          <w:sz w:val="24"/>
          <w:szCs w:val="24"/>
        </w:rPr>
        <w:t>r</w:t>
      </w:r>
      <w:r w:rsidRPr="00951E6E">
        <w:rPr>
          <w:rFonts w:ascii="Times New Roman" w:hAnsi="Times New Roman"/>
          <w:b/>
          <w:sz w:val="24"/>
          <w:szCs w:val="24"/>
        </w:rPr>
        <w:t>mukiman Kumuh di Bantaran Sungai Karang Mumus Kota Samarinda</w:t>
      </w:r>
    </w:p>
    <w:p w:rsidR="00562A27" w:rsidRDefault="00E67470" w:rsidP="00562A27">
      <w:pPr>
        <w:spacing w:after="0" w:line="240" w:lineRule="auto"/>
        <w:ind w:firstLine="709"/>
        <w:jc w:val="both"/>
        <w:rPr>
          <w:rFonts w:ascii="Times New Roman" w:hAnsi="Times New Roman"/>
          <w:sz w:val="24"/>
          <w:szCs w:val="24"/>
        </w:rPr>
      </w:pPr>
      <w:r>
        <w:rPr>
          <w:rFonts w:ascii="Times New Roman" w:hAnsi="Times New Roman"/>
          <w:sz w:val="24"/>
          <w:szCs w:val="24"/>
        </w:rPr>
        <w:t>Diketahui</w:t>
      </w:r>
      <w:r w:rsidR="00562A27">
        <w:rPr>
          <w:rFonts w:ascii="Times New Roman" w:hAnsi="Times New Roman"/>
          <w:sz w:val="24"/>
          <w:szCs w:val="24"/>
        </w:rPr>
        <w:t xml:space="preserve"> selama observasi dan wawancara langsung kelapangan, penulis menemukan beberapa kendala yang dihadapi oleh Pemerintah Kota Samarinda khususnya Dinas Cipta Karya dan Tata Kota Samarinda dalam </w:t>
      </w:r>
      <w:r w:rsidR="00562A27" w:rsidRPr="00E635C0">
        <w:rPr>
          <w:rFonts w:ascii="Times New Roman" w:hAnsi="Times New Roman"/>
          <w:sz w:val="24"/>
          <w:szCs w:val="24"/>
        </w:rPr>
        <w:t xml:space="preserve">merelokasi </w:t>
      </w:r>
      <w:r w:rsidR="00562A27">
        <w:rPr>
          <w:rFonts w:ascii="Times New Roman" w:hAnsi="Times New Roman"/>
          <w:sz w:val="24"/>
          <w:szCs w:val="24"/>
        </w:rPr>
        <w:t>masyarakat p</w:t>
      </w:r>
      <w:r w:rsidR="00562A27" w:rsidRPr="00E635C0">
        <w:rPr>
          <w:rFonts w:ascii="Times New Roman" w:hAnsi="Times New Roman"/>
          <w:sz w:val="24"/>
          <w:szCs w:val="24"/>
        </w:rPr>
        <w:t>e</w:t>
      </w:r>
      <w:r w:rsidR="00562A27">
        <w:rPr>
          <w:rFonts w:ascii="Times New Roman" w:hAnsi="Times New Roman"/>
          <w:sz w:val="24"/>
          <w:szCs w:val="24"/>
        </w:rPr>
        <w:t>rmukiman kumuh di b</w:t>
      </w:r>
      <w:r w:rsidR="00562A27" w:rsidRPr="00E635C0">
        <w:rPr>
          <w:rFonts w:ascii="Times New Roman" w:hAnsi="Times New Roman"/>
          <w:sz w:val="24"/>
          <w:szCs w:val="24"/>
        </w:rPr>
        <w:t>antaran Sungai Karang Mumus Kota Samarinda</w:t>
      </w:r>
      <w:r w:rsidR="00562A27">
        <w:rPr>
          <w:rFonts w:ascii="Times New Roman" w:hAnsi="Times New Roman"/>
          <w:sz w:val="24"/>
          <w:szCs w:val="24"/>
        </w:rPr>
        <w:t>. Kendala dalam pelaksanaan relokasi Sungai Karang Mumus</w:t>
      </w:r>
      <w:r w:rsidR="00562A27" w:rsidRPr="008B46A4">
        <w:rPr>
          <w:rFonts w:ascii="Times New Roman" w:hAnsi="Times New Roman"/>
          <w:sz w:val="24"/>
          <w:szCs w:val="24"/>
        </w:rPr>
        <w:t xml:space="preserve"> tersebut sebagai berikut :</w:t>
      </w:r>
    </w:p>
    <w:p w:rsidR="002F5613" w:rsidRPr="008B46A4" w:rsidRDefault="002F5613" w:rsidP="00562A27">
      <w:pPr>
        <w:spacing w:after="0" w:line="240" w:lineRule="auto"/>
        <w:ind w:firstLine="709"/>
        <w:jc w:val="both"/>
        <w:rPr>
          <w:rFonts w:ascii="Times New Roman" w:hAnsi="Times New Roman"/>
          <w:sz w:val="24"/>
          <w:szCs w:val="24"/>
        </w:rPr>
      </w:pPr>
    </w:p>
    <w:p w:rsidR="00562A27" w:rsidRDefault="00562A27" w:rsidP="00562A27">
      <w:pPr>
        <w:pStyle w:val="ListParagraph"/>
        <w:numPr>
          <w:ilvl w:val="0"/>
          <w:numId w:val="24"/>
        </w:numPr>
        <w:spacing w:after="0" w:line="240" w:lineRule="auto"/>
        <w:jc w:val="both"/>
        <w:rPr>
          <w:rFonts w:ascii="Times New Roman" w:hAnsi="Times New Roman"/>
          <w:b/>
          <w:sz w:val="24"/>
          <w:szCs w:val="24"/>
        </w:rPr>
      </w:pPr>
      <w:r w:rsidRPr="00B23EE0">
        <w:rPr>
          <w:rFonts w:ascii="Times New Roman" w:hAnsi="Times New Roman"/>
          <w:b/>
          <w:sz w:val="24"/>
          <w:szCs w:val="24"/>
        </w:rPr>
        <w:t>Penyedian Dana Penyelesaian Dampak Sosial (Sa</w:t>
      </w:r>
      <w:r>
        <w:rPr>
          <w:rFonts w:ascii="Times New Roman" w:hAnsi="Times New Roman"/>
          <w:b/>
          <w:sz w:val="24"/>
          <w:szCs w:val="24"/>
        </w:rPr>
        <w:t>n</w:t>
      </w:r>
      <w:r w:rsidRPr="00B23EE0">
        <w:rPr>
          <w:rFonts w:ascii="Times New Roman" w:hAnsi="Times New Roman"/>
          <w:b/>
          <w:sz w:val="24"/>
          <w:szCs w:val="24"/>
        </w:rPr>
        <w:t>tunan Bongkar)</w:t>
      </w:r>
    </w:p>
    <w:p w:rsidR="002F5613" w:rsidRDefault="002F5613" w:rsidP="002F5613">
      <w:pPr>
        <w:pStyle w:val="ListParagraph"/>
        <w:spacing w:after="0" w:line="240" w:lineRule="auto"/>
        <w:ind w:left="360"/>
        <w:jc w:val="both"/>
        <w:rPr>
          <w:rFonts w:ascii="Times New Roman" w:hAnsi="Times New Roman"/>
          <w:b/>
          <w:sz w:val="24"/>
          <w:szCs w:val="24"/>
        </w:rPr>
      </w:pPr>
    </w:p>
    <w:p w:rsidR="00562A27" w:rsidRPr="003B20E6" w:rsidRDefault="00562A27" w:rsidP="00562A27">
      <w:pPr>
        <w:spacing w:after="0" w:line="240" w:lineRule="auto"/>
        <w:ind w:firstLine="720"/>
        <w:jc w:val="both"/>
        <w:rPr>
          <w:rFonts w:ascii="Times New Roman" w:hAnsi="Times New Roman"/>
          <w:sz w:val="24"/>
          <w:szCs w:val="24"/>
        </w:rPr>
      </w:pPr>
      <w:r w:rsidRPr="00F96600">
        <w:rPr>
          <w:rFonts w:ascii="Times New Roman" w:hAnsi="Times New Roman"/>
          <w:sz w:val="24"/>
          <w:szCs w:val="24"/>
        </w:rPr>
        <w:t xml:space="preserve">Seperti yang kita ketahui saat ini bahwa Indonesia khususnya Kalimantan Timur Kota Samarinda telah mengalami Defisit Anggaran yang </w:t>
      </w:r>
      <w:r>
        <w:rPr>
          <w:rFonts w:ascii="Times New Roman" w:hAnsi="Times New Roman"/>
          <w:sz w:val="24"/>
          <w:szCs w:val="24"/>
        </w:rPr>
        <w:t>memberikan dampak kurang efektif</w:t>
      </w:r>
      <w:r w:rsidRPr="00F96600">
        <w:rPr>
          <w:rFonts w:ascii="Times New Roman" w:hAnsi="Times New Roman"/>
          <w:sz w:val="24"/>
          <w:szCs w:val="24"/>
        </w:rPr>
        <w:t xml:space="preserve">nya seluruh program-program seperti </w:t>
      </w:r>
      <w:r>
        <w:rPr>
          <w:rFonts w:ascii="Times New Roman" w:hAnsi="Times New Roman"/>
          <w:sz w:val="24"/>
          <w:szCs w:val="24"/>
        </w:rPr>
        <w:t>peraturan</w:t>
      </w:r>
      <w:r w:rsidRPr="00F96600">
        <w:rPr>
          <w:rFonts w:ascii="Times New Roman" w:hAnsi="Times New Roman"/>
          <w:sz w:val="24"/>
          <w:szCs w:val="24"/>
        </w:rPr>
        <w:t xml:space="preserve"> hingga pe</w:t>
      </w:r>
      <w:r>
        <w:rPr>
          <w:rFonts w:ascii="Times New Roman" w:hAnsi="Times New Roman"/>
          <w:sz w:val="24"/>
          <w:szCs w:val="24"/>
        </w:rPr>
        <w:t>laksanaannya</w:t>
      </w:r>
      <w:r w:rsidRPr="00F96600">
        <w:rPr>
          <w:rFonts w:ascii="Times New Roman" w:hAnsi="Times New Roman"/>
          <w:sz w:val="24"/>
          <w:szCs w:val="24"/>
        </w:rPr>
        <w:t xml:space="preserve">. Faktor biaya dan anggaran tentunya sangat berperan di sini, karena jika tidak </w:t>
      </w:r>
      <w:r>
        <w:rPr>
          <w:rFonts w:ascii="Times New Roman" w:hAnsi="Times New Roman"/>
          <w:sz w:val="24"/>
          <w:szCs w:val="24"/>
        </w:rPr>
        <w:t>memiliki</w:t>
      </w:r>
      <w:r w:rsidRPr="00F96600">
        <w:rPr>
          <w:rFonts w:ascii="Times New Roman" w:hAnsi="Times New Roman"/>
          <w:sz w:val="24"/>
          <w:szCs w:val="24"/>
        </w:rPr>
        <w:t xml:space="preserve"> anggaran yang </w:t>
      </w:r>
      <w:r>
        <w:rPr>
          <w:rFonts w:ascii="Times New Roman" w:hAnsi="Times New Roman"/>
          <w:sz w:val="24"/>
          <w:szCs w:val="24"/>
        </w:rPr>
        <w:t>memdadai serta dana Pemerintah Pusat yang diambil dari dana bagi hasil yang diserap kedalam APBD Kota Samarinda</w:t>
      </w:r>
      <w:r w:rsidRPr="00F96600">
        <w:rPr>
          <w:rFonts w:ascii="Times New Roman" w:hAnsi="Times New Roman"/>
          <w:sz w:val="24"/>
          <w:szCs w:val="24"/>
        </w:rPr>
        <w:t xml:space="preserve"> maka Dinas </w:t>
      </w:r>
      <w:r>
        <w:rPr>
          <w:rFonts w:ascii="Times New Roman" w:hAnsi="Times New Roman"/>
          <w:sz w:val="24"/>
          <w:szCs w:val="24"/>
        </w:rPr>
        <w:t>Cipta Karya dan Tata</w:t>
      </w:r>
      <w:r w:rsidRPr="00F96600">
        <w:rPr>
          <w:rFonts w:ascii="Times New Roman" w:hAnsi="Times New Roman"/>
          <w:sz w:val="24"/>
          <w:szCs w:val="24"/>
        </w:rPr>
        <w:t xml:space="preserve"> Kota </w:t>
      </w:r>
      <w:r w:rsidRPr="00F96600">
        <w:rPr>
          <w:rFonts w:ascii="Times New Roman" w:hAnsi="Times New Roman"/>
          <w:sz w:val="24"/>
          <w:szCs w:val="24"/>
        </w:rPr>
        <w:lastRenderedPageBreak/>
        <w:t>Samarinda tentunya tidak bis</w:t>
      </w:r>
      <w:r>
        <w:rPr>
          <w:rFonts w:ascii="Times New Roman" w:hAnsi="Times New Roman"/>
          <w:sz w:val="24"/>
          <w:szCs w:val="24"/>
        </w:rPr>
        <w:t>a menjalankan program relokasi Sungai Karang Mumus Kota Samarinda</w:t>
      </w:r>
      <w:r w:rsidRPr="00F96600">
        <w:rPr>
          <w:rFonts w:ascii="Times New Roman" w:hAnsi="Times New Roman"/>
          <w:sz w:val="24"/>
          <w:szCs w:val="24"/>
        </w:rPr>
        <w:t xml:space="preserve"> secara maksimal. </w:t>
      </w:r>
    </w:p>
    <w:p w:rsidR="00562A27" w:rsidRPr="003B20E6" w:rsidRDefault="00562A27" w:rsidP="00562A27">
      <w:pPr>
        <w:spacing w:after="0" w:line="240" w:lineRule="auto"/>
        <w:ind w:firstLine="720"/>
        <w:jc w:val="both"/>
        <w:rPr>
          <w:rFonts w:ascii="Times New Roman" w:hAnsi="Times New Roman"/>
          <w:sz w:val="24"/>
          <w:szCs w:val="24"/>
        </w:rPr>
      </w:pPr>
      <w:r w:rsidRPr="003B20E6">
        <w:rPr>
          <w:rFonts w:ascii="Times New Roman" w:hAnsi="Times New Roman"/>
          <w:sz w:val="24"/>
          <w:szCs w:val="24"/>
        </w:rPr>
        <w:t>Sehingga dalam pengerjaanya relokasi ini dilakukan secara bertahap menyesuaikan tingkat kemampuan keuangan Pemeri</w:t>
      </w:r>
      <w:r>
        <w:rPr>
          <w:rFonts w:ascii="Times New Roman" w:hAnsi="Times New Roman"/>
          <w:sz w:val="24"/>
          <w:szCs w:val="24"/>
        </w:rPr>
        <w:t xml:space="preserve">ntah Kota Samarinda adapun, kegiatan yang menyerap dana yang besar dalam pelaksanaan relokasi Sungai Karang Mumus Kota Samarinda, sebagai berikut: </w:t>
      </w:r>
    </w:p>
    <w:p w:rsidR="00562A27" w:rsidRPr="00434200" w:rsidRDefault="00562A27" w:rsidP="00562A27">
      <w:pPr>
        <w:pStyle w:val="ListParagraph"/>
        <w:numPr>
          <w:ilvl w:val="0"/>
          <w:numId w:val="25"/>
        </w:numPr>
        <w:spacing w:after="0" w:line="240" w:lineRule="auto"/>
        <w:ind w:firstLine="66"/>
        <w:jc w:val="both"/>
        <w:rPr>
          <w:rFonts w:ascii="Times New Roman" w:hAnsi="Times New Roman"/>
          <w:sz w:val="24"/>
          <w:szCs w:val="24"/>
          <w:lang w:val="sv-SE"/>
        </w:rPr>
      </w:pPr>
      <w:r w:rsidRPr="00434200">
        <w:rPr>
          <w:rFonts w:ascii="Times New Roman" w:hAnsi="Times New Roman"/>
          <w:sz w:val="24"/>
          <w:szCs w:val="24"/>
          <w:lang w:val="sv-SE"/>
        </w:rPr>
        <w:t>Biaya Pengadaan Lahan.</w:t>
      </w:r>
    </w:p>
    <w:p w:rsidR="00562A27" w:rsidRPr="00434200" w:rsidRDefault="00562A27" w:rsidP="00562A27">
      <w:pPr>
        <w:pStyle w:val="ListParagraph"/>
        <w:numPr>
          <w:ilvl w:val="0"/>
          <w:numId w:val="25"/>
        </w:numPr>
        <w:spacing w:after="0" w:line="240" w:lineRule="auto"/>
        <w:ind w:firstLine="66"/>
        <w:jc w:val="both"/>
        <w:rPr>
          <w:rFonts w:ascii="Times New Roman" w:hAnsi="Times New Roman"/>
          <w:sz w:val="24"/>
          <w:szCs w:val="24"/>
          <w:lang w:val="sv-SE"/>
        </w:rPr>
      </w:pPr>
      <w:r w:rsidRPr="00434200">
        <w:rPr>
          <w:rFonts w:ascii="Times New Roman" w:hAnsi="Times New Roman"/>
          <w:sz w:val="24"/>
          <w:szCs w:val="24"/>
          <w:lang w:val="sv-SE"/>
        </w:rPr>
        <w:t>Biaya Pematangan Lahan.</w:t>
      </w:r>
    </w:p>
    <w:p w:rsidR="00562A27" w:rsidRPr="00434200" w:rsidRDefault="00562A27" w:rsidP="00562A27">
      <w:pPr>
        <w:pStyle w:val="ListParagraph"/>
        <w:numPr>
          <w:ilvl w:val="0"/>
          <w:numId w:val="25"/>
        </w:numPr>
        <w:spacing w:after="0" w:line="240" w:lineRule="auto"/>
        <w:ind w:left="709" w:hanging="283"/>
        <w:jc w:val="both"/>
        <w:rPr>
          <w:rFonts w:ascii="Times New Roman" w:hAnsi="Times New Roman"/>
          <w:sz w:val="24"/>
          <w:szCs w:val="24"/>
          <w:lang w:val="sv-SE"/>
        </w:rPr>
      </w:pPr>
      <w:r w:rsidRPr="00434200">
        <w:rPr>
          <w:rFonts w:ascii="Times New Roman" w:hAnsi="Times New Roman"/>
          <w:sz w:val="24"/>
          <w:szCs w:val="24"/>
          <w:lang w:val="sv-SE"/>
        </w:rPr>
        <w:t>Biaya Pembangunan Prasarana, Sarana dan Utilitas Perumahan untuk penduduk eks relokasi bantaran SKM.</w:t>
      </w:r>
    </w:p>
    <w:p w:rsidR="00562A27" w:rsidRPr="00434200" w:rsidRDefault="00562A27" w:rsidP="00562A27">
      <w:pPr>
        <w:pStyle w:val="ListParagraph"/>
        <w:numPr>
          <w:ilvl w:val="0"/>
          <w:numId w:val="25"/>
        </w:numPr>
        <w:spacing w:after="0" w:line="240" w:lineRule="auto"/>
        <w:ind w:left="709" w:hanging="283"/>
        <w:jc w:val="both"/>
        <w:rPr>
          <w:rFonts w:ascii="Times New Roman" w:hAnsi="Times New Roman"/>
          <w:sz w:val="24"/>
          <w:szCs w:val="24"/>
          <w:lang w:val="sv-SE"/>
        </w:rPr>
      </w:pPr>
      <w:r w:rsidRPr="00434200">
        <w:rPr>
          <w:rFonts w:ascii="Times New Roman" w:hAnsi="Times New Roman"/>
          <w:sz w:val="24"/>
          <w:szCs w:val="24"/>
          <w:lang w:val="sv-SE"/>
        </w:rPr>
        <w:t>Biaya Santunan Pembongkaran Bangunan di bantaran SKM (akan ditiadakan)</w:t>
      </w:r>
      <w:r>
        <w:rPr>
          <w:rFonts w:ascii="Times New Roman" w:hAnsi="Times New Roman"/>
          <w:sz w:val="24"/>
          <w:szCs w:val="24"/>
          <w:lang w:val="sv-SE"/>
        </w:rPr>
        <w:t>.</w:t>
      </w:r>
    </w:p>
    <w:p w:rsidR="00562A27" w:rsidRPr="00434200" w:rsidRDefault="00562A27" w:rsidP="00562A27">
      <w:pPr>
        <w:pStyle w:val="ListParagraph"/>
        <w:numPr>
          <w:ilvl w:val="0"/>
          <w:numId w:val="25"/>
        </w:numPr>
        <w:spacing w:after="0" w:line="240" w:lineRule="auto"/>
        <w:ind w:firstLine="66"/>
        <w:jc w:val="both"/>
        <w:rPr>
          <w:rFonts w:ascii="Times New Roman" w:hAnsi="Times New Roman"/>
          <w:sz w:val="24"/>
          <w:szCs w:val="24"/>
          <w:lang w:val="sv-SE"/>
        </w:rPr>
      </w:pPr>
      <w:r w:rsidRPr="00434200">
        <w:rPr>
          <w:rFonts w:ascii="Times New Roman" w:hAnsi="Times New Roman"/>
          <w:sz w:val="24"/>
          <w:szCs w:val="24"/>
          <w:lang w:val="sv-SE"/>
        </w:rPr>
        <w:t>Biaya Pembangunan Rumah Sederhana Sehat Tipe 36 (RSH T.36).</w:t>
      </w:r>
    </w:p>
    <w:p w:rsidR="00562A27" w:rsidRDefault="00562A27" w:rsidP="00F67E16">
      <w:pPr>
        <w:pStyle w:val="ListParagraph"/>
        <w:numPr>
          <w:ilvl w:val="0"/>
          <w:numId w:val="25"/>
        </w:numPr>
        <w:spacing w:after="0" w:line="240" w:lineRule="auto"/>
        <w:ind w:left="709" w:hanging="283"/>
        <w:jc w:val="both"/>
        <w:rPr>
          <w:rFonts w:ascii="Times New Roman" w:hAnsi="Times New Roman"/>
          <w:sz w:val="24"/>
          <w:szCs w:val="24"/>
          <w:lang w:val="sv-SE"/>
        </w:rPr>
      </w:pPr>
      <w:r>
        <w:rPr>
          <w:rFonts w:ascii="Times New Roman" w:hAnsi="Times New Roman"/>
          <w:sz w:val="24"/>
          <w:szCs w:val="24"/>
          <w:lang w:val="sv-SE"/>
        </w:rPr>
        <w:t>Biaya sarana PDAM, PB PLN dan Sertif</w:t>
      </w:r>
      <w:r w:rsidRPr="00434200">
        <w:rPr>
          <w:rFonts w:ascii="Times New Roman" w:hAnsi="Times New Roman"/>
          <w:sz w:val="24"/>
          <w:szCs w:val="24"/>
          <w:lang w:val="sv-SE"/>
        </w:rPr>
        <w:t>ikasi Lahan di Perumahan penduduk eks relokasi S</w:t>
      </w:r>
      <w:r>
        <w:rPr>
          <w:rFonts w:ascii="Times New Roman" w:hAnsi="Times New Roman"/>
          <w:sz w:val="24"/>
          <w:szCs w:val="24"/>
          <w:lang w:val="sv-SE"/>
        </w:rPr>
        <w:t xml:space="preserve">ungai </w:t>
      </w:r>
      <w:r w:rsidRPr="00434200">
        <w:rPr>
          <w:rFonts w:ascii="Times New Roman" w:hAnsi="Times New Roman"/>
          <w:sz w:val="24"/>
          <w:szCs w:val="24"/>
          <w:lang w:val="sv-SE"/>
        </w:rPr>
        <w:t>K</w:t>
      </w:r>
      <w:r>
        <w:rPr>
          <w:rFonts w:ascii="Times New Roman" w:hAnsi="Times New Roman"/>
          <w:sz w:val="24"/>
          <w:szCs w:val="24"/>
          <w:lang w:val="sv-SE"/>
        </w:rPr>
        <w:t xml:space="preserve">arang </w:t>
      </w:r>
      <w:r w:rsidRPr="00434200">
        <w:rPr>
          <w:rFonts w:ascii="Times New Roman" w:hAnsi="Times New Roman"/>
          <w:sz w:val="24"/>
          <w:szCs w:val="24"/>
          <w:lang w:val="sv-SE"/>
        </w:rPr>
        <w:t>M</w:t>
      </w:r>
      <w:r>
        <w:rPr>
          <w:rFonts w:ascii="Times New Roman" w:hAnsi="Times New Roman"/>
          <w:sz w:val="24"/>
          <w:szCs w:val="24"/>
          <w:lang w:val="sv-SE"/>
        </w:rPr>
        <w:t>umus.</w:t>
      </w:r>
    </w:p>
    <w:p w:rsidR="002F5613" w:rsidRPr="00F67E16" w:rsidRDefault="002F5613" w:rsidP="002F5613">
      <w:pPr>
        <w:pStyle w:val="ListParagraph"/>
        <w:spacing w:after="0" w:line="240" w:lineRule="auto"/>
        <w:ind w:left="709"/>
        <w:jc w:val="both"/>
        <w:rPr>
          <w:rFonts w:ascii="Times New Roman" w:hAnsi="Times New Roman"/>
          <w:sz w:val="24"/>
          <w:szCs w:val="24"/>
          <w:lang w:val="sv-SE"/>
        </w:rPr>
      </w:pPr>
    </w:p>
    <w:p w:rsidR="00562A27" w:rsidRDefault="00562A27" w:rsidP="00562A27">
      <w:pPr>
        <w:pStyle w:val="ListParagraph"/>
        <w:numPr>
          <w:ilvl w:val="0"/>
          <w:numId w:val="24"/>
        </w:numPr>
        <w:spacing w:line="240" w:lineRule="auto"/>
        <w:jc w:val="both"/>
        <w:rPr>
          <w:rFonts w:ascii="Times New Roman" w:hAnsi="Times New Roman"/>
          <w:b/>
          <w:sz w:val="24"/>
          <w:szCs w:val="24"/>
        </w:rPr>
      </w:pPr>
      <w:r w:rsidRPr="00302147">
        <w:rPr>
          <w:rFonts w:ascii="Times New Roman" w:hAnsi="Times New Roman"/>
          <w:b/>
          <w:sz w:val="24"/>
          <w:szCs w:val="24"/>
        </w:rPr>
        <w:t xml:space="preserve">Penyediaan Rumah Beserta Fasilitas Penunjanganya Untuk Warga </w:t>
      </w:r>
      <w:r>
        <w:rPr>
          <w:rFonts w:ascii="Times New Roman" w:hAnsi="Times New Roman"/>
          <w:b/>
          <w:sz w:val="24"/>
          <w:szCs w:val="24"/>
        </w:rPr>
        <w:t xml:space="preserve"> Relokasi Masih Kurang</w:t>
      </w:r>
    </w:p>
    <w:p w:rsidR="00562A27" w:rsidRDefault="00562A27" w:rsidP="00562A27">
      <w:pPr>
        <w:shd w:val="clear" w:color="auto" w:fill="FFFFFF"/>
        <w:spacing w:after="0" w:line="240" w:lineRule="auto"/>
        <w:ind w:firstLine="720"/>
        <w:jc w:val="both"/>
        <w:textAlignment w:val="baseline"/>
        <w:rPr>
          <w:rFonts w:ascii="Times New Roman" w:hAnsi="Times New Roman"/>
          <w:sz w:val="24"/>
          <w:szCs w:val="24"/>
        </w:rPr>
      </w:pPr>
      <w:r w:rsidRPr="00B1343F">
        <w:rPr>
          <w:rFonts w:ascii="Times New Roman" w:hAnsi="Times New Roman"/>
          <w:bCs/>
          <w:sz w:val="24"/>
          <w:szCs w:val="24"/>
        </w:rPr>
        <w:t>P</w:t>
      </w:r>
      <w:r w:rsidRPr="00B1343F">
        <w:rPr>
          <w:rFonts w:ascii="Times New Roman" w:hAnsi="Times New Roman"/>
          <w:bCs/>
          <w:sz w:val="24"/>
          <w:szCs w:val="24"/>
          <w:lang w:val="id-ID"/>
        </w:rPr>
        <w:t xml:space="preserve">enggantian bangunan </w:t>
      </w:r>
      <w:r w:rsidRPr="00B1343F">
        <w:rPr>
          <w:rFonts w:ascii="Times New Roman" w:hAnsi="Times New Roman"/>
          <w:bCs/>
          <w:sz w:val="24"/>
          <w:szCs w:val="24"/>
        </w:rPr>
        <w:t>Sungai Karang Mumus</w:t>
      </w:r>
      <w:r w:rsidRPr="00B1343F">
        <w:rPr>
          <w:rFonts w:ascii="Times New Roman" w:hAnsi="Times New Roman"/>
          <w:bCs/>
          <w:sz w:val="24"/>
          <w:szCs w:val="24"/>
          <w:lang w:val="id-ID"/>
        </w:rPr>
        <w:t xml:space="preserve"> merupakan pola ganti untung berupa uang dan benda (bangunan rumah) secara gratis yang diberikan oleh Pemerintah Kota Samarinda kepada warga pemilik asli bangunan di bantaran Sungai Karang Mumus</w:t>
      </w:r>
      <w:r>
        <w:rPr>
          <w:rFonts w:ascii="Times New Roman" w:hAnsi="Times New Roman"/>
          <w:bCs/>
          <w:sz w:val="24"/>
          <w:szCs w:val="24"/>
        </w:rPr>
        <w:t xml:space="preserve"> Kota Samarinda</w:t>
      </w:r>
      <w:r w:rsidRPr="00B1343F">
        <w:rPr>
          <w:rFonts w:ascii="Times New Roman" w:hAnsi="Times New Roman"/>
          <w:bCs/>
          <w:sz w:val="24"/>
          <w:szCs w:val="24"/>
          <w:lang w:val="id-ID"/>
        </w:rPr>
        <w:t>. Mekanisme pemberian santunan hanya akan diberikan kepada warga pemilik asli yang terletak di bantaran Sungai Karang Mumus</w:t>
      </w:r>
      <w:r>
        <w:rPr>
          <w:rFonts w:ascii="Times New Roman" w:hAnsi="Times New Roman"/>
          <w:bCs/>
          <w:sz w:val="24"/>
          <w:szCs w:val="24"/>
        </w:rPr>
        <w:t xml:space="preserve"> Kota Samarinda</w:t>
      </w:r>
      <w:r w:rsidRPr="00B1343F">
        <w:rPr>
          <w:rFonts w:ascii="Times New Roman" w:hAnsi="Times New Roman"/>
          <w:bCs/>
          <w:sz w:val="24"/>
          <w:szCs w:val="24"/>
          <w:lang w:val="id-ID"/>
        </w:rPr>
        <w:t xml:space="preserve"> dan diberikan setelah dilakukan pembongkaran terhadap bangunan yang dimaksud. Berkenaan dengan kepemilikan bangunan, maka penyewa bangunan tidak mendapatkan rumah gratis maupun uang santunan, kompensasi tersebut hanya akan diberikan kepada warga pemilik bangunan asli. </w:t>
      </w:r>
      <w:r w:rsidRPr="00B1343F">
        <w:rPr>
          <w:rFonts w:ascii="Times New Roman" w:hAnsi="Times New Roman"/>
          <w:sz w:val="24"/>
          <w:szCs w:val="24"/>
        </w:rPr>
        <w:t>Peningkatan kesiapan warga akan dilaksanakan dengan cara menghidupakan kembali pranata sosial di masyarakat melalui pendampingan sosial yang akan dilaksanakan oleh pekerja sosial (pendamping dan penyuluh) juga dengan mengoptimalkan pemanfaatan sumber daya yang ada di masyarakat.</w:t>
      </w:r>
    </w:p>
    <w:p w:rsidR="00880BB0" w:rsidRDefault="00562A27" w:rsidP="00880BB0">
      <w:pPr>
        <w:pStyle w:val="ListParagraph"/>
        <w:numPr>
          <w:ilvl w:val="0"/>
          <w:numId w:val="24"/>
        </w:numPr>
        <w:spacing w:after="0" w:line="240" w:lineRule="auto"/>
        <w:jc w:val="both"/>
        <w:rPr>
          <w:rFonts w:ascii="Times New Roman" w:hAnsi="Times New Roman"/>
          <w:b/>
          <w:sz w:val="24"/>
          <w:szCs w:val="24"/>
        </w:rPr>
      </w:pPr>
      <w:r w:rsidRPr="002B040D">
        <w:rPr>
          <w:rFonts w:ascii="Times New Roman" w:hAnsi="Times New Roman"/>
          <w:b/>
          <w:sz w:val="24"/>
          <w:szCs w:val="24"/>
        </w:rPr>
        <w:t>Terdapat Beberapa Bangunan Tempat Ibadah/Mushola Yang Sampai   Saat Ini Belum Bisa Dibongkar</w:t>
      </w:r>
    </w:p>
    <w:p w:rsidR="002F5613" w:rsidRDefault="002F5613" w:rsidP="002F5613">
      <w:pPr>
        <w:pStyle w:val="ListParagraph"/>
        <w:spacing w:after="0" w:line="240" w:lineRule="auto"/>
        <w:ind w:left="360"/>
        <w:jc w:val="both"/>
        <w:rPr>
          <w:rFonts w:ascii="Times New Roman" w:hAnsi="Times New Roman"/>
          <w:b/>
          <w:sz w:val="24"/>
          <w:szCs w:val="24"/>
        </w:rPr>
      </w:pPr>
    </w:p>
    <w:p w:rsidR="00562A27" w:rsidRDefault="00562A27" w:rsidP="00880BB0">
      <w:pPr>
        <w:spacing w:after="0" w:line="240" w:lineRule="auto"/>
        <w:ind w:firstLine="720"/>
        <w:jc w:val="both"/>
        <w:rPr>
          <w:rFonts w:ascii="Times New Roman" w:hAnsi="Times New Roman"/>
          <w:sz w:val="24"/>
          <w:szCs w:val="24"/>
        </w:rPr>
      </w:pPr>
      <w:r w:rsidRPr="00880BB0">
        <w:rPr>
          <w:rFonts w:ascii="Times New Roman" w:hAnsi="Times New Roman"/>
          <w:sz w:val="24"/>
          <w:szCs w:val="24"/>
        </w:rPr>
        <w:t xml:space="preserve">Dalam proses relokasi masih terdapat bangunan tempat ibadah atau fasilitas umum yang belum dapat dilakukasn pembongkaran disatu sisi tempat tersebut menjadi pusat tempat ibadah bagi masyarakat baik berada disekitar bantaran Sungai Karang Mumus sehingga memiliki peran penting dalam kehidupan masyarakat dikarenakan tempat ibadah dianggap sakral dan suci sehingga untuk dilakukan pemindahan terdapat prokontra masyarakat sekitar </w:t>
      </w:r>
      <w:r w:rsidRPr="00880BB0">
        <w:rPr>
          <w:rFonts w:ascii="Times New Roman" w:hAnsi="Times New Roman"/>
          <w:sz w:val="24"/>
          <w:szCs w:val="24"/>
        </w:rPr>
        <w:lastRenderedPageBreak/>
        <w:t>dan pada akhirnya harus menyertakan persetujuan masyarakat yang dilakukan pemindahan ketempat yang baru karena dalam pembangunan ibadah tersebut merupakan hasil dari sumbangan maupun hibah dari masyarakat sekitar. Hal ini tentu membuat masalah yang baru dimana penunjukan tempat yang baru masih diupayakan oleh Pemerintah Kota Samarinda, disisi lain pemindahan tersebut pula membutuhkan biaya pembebasan lahan yang tidak sedikit, dimana pemerintah menanggung biaya baik biaya pembebasan lahan dan pembangunan kembali bangunan tempat ibadah/mushola yang akan dibongkar.</w:t>
      </w:r>
    </w:p>
    <w:p w:rsidR="002F5613" w:rsidRPr="00880BB0" w:rsidRDefault="002F5613" w:rsidP="00880BB0">
      <w:pPr>
        <w:spacing w:after="0" w:line="240" w:lineRule="auto"/>
        <w:ind w:firstLine="720"/>
        <w:jc w:val="both"/>
        <w:rPr>
          <w:rFonts w:ascii="Times New Roman" w:hAnsi="Times New Roman"/>
          <w:b/>
          <w:sz w:val="24"/>
          <w:szCs w:val="24"/>
        </w:rPr>
      </w:pPr>
    </w:p>
    <w:p w:rsidR="00562A27" w:rsidRDefault="00562A27" w:rsidP="00D574E7">
      <w:pPr>
        <w:pStyle w:val="ListParagraph"/>
        <w:numPr>
          <w:ilvl w:val="0"/>
          <w:numId w:val="24"/>
        </w:numPr>
        <w:spacing w:after="0" w:line="240" w:lineRule="auto"/>
        <w:jc w:val="both"/>
        <w:rPr>
          <w:rFonts w:ascii="Times New Roman" w:hAnsi="Times New Roman"/>
          <w:b/>
          <w:sz w:val="24"/>
          <w:szCs w:val="24"/>
        </w:rPr>
      </w:pPr>
      <w:r w:rsidRPr="002B040D">
        <w:rPr>
          <w:rFonts w:ascii="Times New Roman" w:hAnsi="Times New Roman"/>
          <w:b/>
          <w:sz w:val="24"/>
          <w:szCs w:val="24"/>
        </w:rPr>
        <w:t>Proses Sertifikasi Lahan Di Perumahan Relokasi Sungai Karang Mumus Yang Belum Selesai.</w:t>
      </w:r>
    </w:p>
    <w:p w:rsidR="002F5613" w:rsidRPr="00B1343F" w:rsidRDefault="002F5613" w:rsidP="002F5613">
      <w:pPr>
        <w:pStyle w:val="ListParagraph"/>
        <w:spacing w:after="0" w:line="240" w:lineRule="auto"/>
        <w:ind w:left="360"/>
        <w:jc w:val="both"/>
        <w:rPr>
          <w:rFonts w:ascii="Times New Roman" w:hAnsi="Times New Roman"/>
          <w:b/>
          <w:sz w:val="24"/>
          <w:szCs w:val="24"/>
        </w:rPr>
      </w:pPr>
    </w:p>
    <w:p w:rsidR="00562A27" w:rsidRPr="00B95FB3" w:rsidRDefault="00562A27" w:rsidP="00D574E7">
      <w:pPr>
        <w:spacing w:line="240" w:lineRule="auto"/>
        <w:ind w:firstLine="720"/>
        <w:jc w:val="both"/>
        <w:rPr>
          <w:rFonts w:ascii="Times New Roman" w:hAnsi="Times New Roman"/>
          <w:sz w:val="24"/>
          <w:szCs w:val="24"/>
        </w:rPr>
      </w:pPr>
      <w:r>
        <w:rPr>
          <w:rFonts w:ascii="Times New Roman" w:hAnsi="Times New Roman"/>
          <w:sz w:val="24"/>
          <w:szCs w:val="24"/>
        </w:rPr>
        <w:t>P</w:t>
      </w:r>
      <w:r w:rsidRPr="007B0214">
        <w:rPr>
          <w:rFonts w:ascii="Times New Roman" w:hAnsi="Times New Roman"/>
          <w:sz w:val="24"/>
          <w:szCs w:val="24"/>
        </w:rPr>
        <w:t>roses sertifikasi lahan di perumahan di mana pemegang sertifikat tersebut hanya dapat memanfaatkan lahan tersebut untuk mendirikan bangunan atau keperluan lain dalam kurun waktu tertentu, sementara kepemilikan lahannya dipegang oleh negara. Hak Guna dapat diartikan sebagai hak atas pemanfaatan atas tanah atau bangunan misalnya mendirikan dan mempunyai bangunan di atas tanah yang bukan miliknya sendiri dalam jangka waktu tertentu. Pemegang Hak Guna harus memberikan pemasukan ke kas negara berkaitan dengan Hak Guna yang dimilikinya. Apabila Hak Guna sudah diadministrasikan dengan baik maka pemegang hak mendapatkan bukti kepemilikan beru</w:t>
      </w:r>
      <w:r>
        <w:rPr>
          <w:rFonts w:ascii="Times New Roman" w:hAnsi="Times New Roman"/>
          <w:sz w:val="24"/>
          <w:szCs w:val="24"/>
        </w:rPr>
        <w:t xml:space="preserve">pa Sertifikat Hak Guna Bangunan. </w:t>
      </w:r>
    </w:p>
    <w:p w:rsidR="00562A27" w:rsidRDefault="00562A27" w:rsidP="00562A27">
      <w:pPr>
        <w:spacing w:after="0" w:line="240" w:lineRule="auto"/>
        <w:ind w:hanging="709"/>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997768">
        <w:rPr>
          <w:rFonts w:ascii="Times New Roman" w:hAnsi="Times New Roman"/>
          <w:sz w:val="24"/>
          <w:szCs w:val="24"/>
        </w:rPr>
        <w:t xml:space="preserve">Pemerintah mengalami kendala dalam realisasi relokasi permukiman ditempat yang baru </w:t>
      </w:r>
      <w:r>
        <w:rPr>
          <w:rFonts w:ascii="Times New Roman" w:hAnsi="Times New Roman"/>
          <w:sz w:val="24"/>
          <w:szCs w:val="24"/>
        </w:rPr>
        <w:t>masyarakat Sungai Karang Mumus, permasalahan ini dimulai dari tumpang tindih lahan yang belum terselesaikan dimana adanya kesulitan dalam melacak kepemilikian tanah yang ditempati masyarakat disepanjang bantaran Sungai Karang Mumus Kota Samarinda, hanya masyarakat asli yang bermukim dibantaran Sungai Karang Mumus Kota Samarinda yang memiliki sertifikat tanah. Sementara kebanyakan dari warga yang bermukim dibanataran Sungai Karang Mumus saat ini tidak memiliki sertifikat maupun kelengkapan perijinan, pembangunan rumah (rumah liar) sehingga dalam proses relokasi banyak oknum masyarakat yang berasal dari kalangan yang tidak memiliki perijinan melakukan penolakan-penolakan.</w:t>
      </w:r>
    </w:p>
    <w:p w:rsidR="002F5613" w:rsidRDefault="00562A27" w:rsidP="002F5613">
      <w:pPr>
        <w:spacing w:after="0" w:line="240" w:lineRule="auto"/>
        <w:ind w:hanging="709"/>
        <w:rPr>
          <w:rFonts w:ascii="Times New Roman" w:hAnsi="Times New Roman"/>
          <w:sz w:val="24"/>
          <w:szCs w:val="24"/>
        </w:rPr>
      </w:pPr>
      <w:r>
        <w:rPr>
          <w:rFonts w:ascii="Times New Roman" w:hAnsi="Times New Roman"/>
          <w:sz w:val="24"/>
          <w:szCs w:val="24"/>
        </w:rPr>
        <w:tab/>
      </w:r>
    </w:p>
    <w:p w:rsidR="000011FC" w:rsidRPr="002F5613" w:rsidRDefault="000011FC" w:rsidP="00625C4E">
      <w:pPr>
        <w:spacing w:after="0" w:line="240" w:lineRule="auto"/>
        <w:jc w:val="both"/>
        <w:rPr>
          <w:rFonts w:ascii="Times New Roman" w:hAnsi="Times New Roman"/>
          <w:sz w:val="24"/>
          <w:szCs w:val="24"/>
        </w:rPr>
      </w:pPr>
      <w:r w:rsidRPr="000011FC">
        <w:rPr>
          <w:rFonts w:ascii="Times New Roman" w:hAnsi="Times New Roman"/>
          <w:b/>
          <w:i/>
          <w:sz w:val="23"/>
          <w:szCs w:val="23"/>
        </w:rPr>
        <w:t>Saran</w:t>
      </w:r>
    </w:p>
    <w:p w:rsidR="000011FC" w:rsidRPr="00C046D9" w:rsidRDefault="00C046D9" w:rsidP="00625C4E">
      <w:pPr>
        <w:jc w:val="both"/>
        <w:rPr>
          <w:rFonts w:ascii="Times New Roman" w:hAnsi="Times New Roman"/>
          <w:sz w:val="23"/>
          <w:szCs w:val="23"/>
        </w:rPr>
      </w:pPr>
      <w:r>
        <w:rPr>
          <w:rFonts w:ascii="Times New Roman" w:hAnsi="Times New Roman"/>
          <w:sz w:val="23"/>
          <w:szCs w:val="23"/>
        </w:rPr>
        <w:t>Penanganan Permukiman Kumuh di Bantaran Sungai Karang Mumus Kota Samarinda.</w:t>
      </w:r>
    </w:p>
    <w:p w:rsidR="00C046D9" w:rsidRDefault="00C046D9" w:rsidP="00C046D9">
      <w:pPr>
        <w:pStyle w:val="ListParagraph"/>
        <w:numPr>
          <w:ilvl w:val="0"/>
          <w:numId w:val="26"/>
        </w:numPr>
        <w:spacing w:after="0" w:line="240" w:lineRule="auto"/>
        <w:jc w:val="both"/>
        <w:rPr>
          <w:rFonts w:ascii="Times New Roman" w:eastAsia="Times New Roman" w:hAnsi="Times New Roman"/>
          <w:sz w:val="24"/>
          <w:szCs w:val="24"/>
        </w:rPr>
      </w:pPr>
      <w:r w:rsidRPr="00E27C45">
        <w:rPr>
          <w:rFonts w:ascii="Times New Roman" w:eastAsia="Times New Roman" w:hAnsi="Times New Roman"/>
          <w:sz w:val="24"/>
          <w:szCs w:val="24"/>
        </w:rPr>
        <w:lastRenderedPageBreak/>
        <w:t>Pemerintah juga p</w:t>
      </w:r>
      <w:r>
        <w:rPr>
          <w:rFonts w:ascii="Times New Roman" w:eastAsia="Times New Roman" w:hAnsi="Times New Roman"/>
          <w:sz w:val="24"/>
          <w:szCs w:val="24"/>
        </w:rPr>
        <w:t xml:space="preserve">erlu melakukan </w:t>
      </w:r>
      <w:r w:rsidRPr="00E27C45">
        <w:rPr>
          <w:rFonts w:ascii="Times New Roman" w:eastAsia="Times New Roman" w:hAnsi="Times New Roman"/>
          <w:sz w:val="24"/>
          <w:szCs w:val="24"/>
        </w:rPr>
        <w:t>program Konsolidasi Lahan diberbagai kawasan pemukiman kumuh, terutama bagi lahan-lahan yang tidak layak untuk dijadikan tempat hunian.</w:t>
      </w:r>
    </w:p>
    <w:p w:rsidR="00C046D9" w:rsidRDefault="00C046D9" w:rsidP="00C046D9">
      <w:pPr>
        <w:pStyle w:val="ListParagraph"/>
        <w:numPr>
          <w:ilvl w:val="0"/>
          <w:numId w:val="26"/>
        </w:numPr>
        <w:spacing w:after="0" w:line="240" w:lineRule="auto"/>
        <w:jc w:val="both"/>
        <w:rPr>
          <w:rFonts w:ascii="Times New Roman" w:eastAsia="Times New Roman" w:hAnsi="Times New Roman"/>
          <w:sz w:val="24"/>
          <w:szCs w:val="24"/>
        </w:rPr>
      </w:pPr>
      <w:r w:rsidRPr="00E27C45">
        <w:rPr>
          <w:rFonts w:ascii="Times New Roman" w:eastAsia="Times New Roman" w:hAnsi="Times New Roman"/>
          <w:sz w:val="24"/>
          <w:szCs w:val="24"/>
        </w:rPr>
        <w:t>Perlunya mengoptimalkan koordinasi antar instansi p</w:t>
      </w:r>
      <w:r>
        <w:rPr>
          <w:rFonts w:ascii="Times New Roman" w:eastAsia="Times New Roman" w:hAnsi="Times New Roman"/>
          <w:sz w:val="24"/>
          <w:szCs w:val="24"/>
        </w:rPr>
        <w:t xml:space="preserve">elaksana </w:t>
      </w:r>
      <w:r w:rsidRPr="00E27C45">
        <w:rPr>
          <w:rFonts w:ascii="Times New Roman" w:eastAsia="Times New Roman" w:hAnsi="Times New Roman"/>
          <w:sz w:val="24"/>
          <w:szCs w:val="24"/>
        </w:rPr>
        <w:t xml:space="preserve">penataan permukiman kumuh agar lebih efektif dalam melaksanakan perencanaan program kegiatan permukiman kumuh dengan menetapkan formasi kewenangan pelaksanaan yang mumpuni dan sesuai sehingga mampu bekerjasama dengan baik dalam pelaksanaan program kegiatan penataan permukiman kumuh sesuai perencanaan yang diharapkan. </w:t>
      </w:r>
    </w:p>
    <w:p w:rsidR="00C046D9" w:rsidRDefault="00C046D9" w:rsidP="00C046D9">
      <w:pPr>
        <w:pStyle w:val="ListParagraph"/>
        <w:numPr>
          <w:ilvl w:val="0"/>
          <w:numId w:val="26"/>
        </w:numPr>
        <w:spacing w:after="0" w:line="240" w:lineRule="auto"/>
        <w:jc w:val="both"/>
        <w:rPr>
          <w:rFonts w:ascii="Times New Roman" w:eastAsia="Times New Roman" w:hAnsi="Times New Roman"/>
          <w:sz w:val="24"/>
          <w:szCs w:val="24"/>
        </w:rPr>
      </w:pPr>
      <w:r w:rsidRPr="00E27C45">
        <w:rPr>
          <w:rFonts w:ascii="Times New Roman" w:eastAsia="Times New Roman" w:hAnsi="Times New Roman"/>
          <w:sz w:val="24"/>
          <w:szCs w:val="24"/>
        </w:rPr>
        <w:t>Perlunya pemerintah mengupayakan konsistensi dalam pelaksanaan rencana program kegiatan penataan permukiman kumuh sesuai perencanaannya, serta mengoptimalkan permberdayaan masyarakat tidak hanya dari segi pemeliharaan lingkungan hidupnya melainkan juga pada kualitas perekonomian masyarakat terutama warga yang tinggal di kawasan permukiman kumuh. Pemerintah selain memberikan rumah susun juga harus memberikan lapangan pekerjaan bagi mereka yang belum punya pekerjaan dan masyarakat harus selalu menjaga lingkungannya agar tetap indah, bersih, dan teratur.</w:t>
      </w:r>
    </w:p>
    <w:p w:rsidR="00C046D9" w:rsidRPr="00E27C45" w:rsidRDefault="00C046D9" w:rsidP="00C046D9">
      <w:pPr>
        <w:pStyle w:val="ListParagraph"/>
        <w:numPr>
          <w:ilvl w:val="0"/>
          <w:numId w:val="2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Kepada masyarakat Kota Samarinda khususnya warga permukiman Sungai Karang Mumus untuk lebih dapat aktif dan proaktif dalam mendukung program Pemerintah Kota Samarinda kegiatan relokasi Sungai Karang Mumus Kota Samarinda sehingga terciptanya sinergisitas antara masyarakat dan Pemerintah Kota dalam melaksanakan Pemerintahan yang baik </w:t>
      </w:r>
      <w:r w:rsidRPr="00DA03E4">
        <w:rPr>
          <w:rFonts w:ascii="Times New Roman" w:eastAsia="Times New Roman" w:hAnsi="Times New Roman"/>
          <w:i/>
          <w:sz w:val="24"/>
          <w:szCs w:val="24"/>
        </w:rPr>
        <w:t>(good govermance)</w:t>
      </w:r>
      <w:r>
        <w:rPr>
          <w:rFonts w:ascii="Times New Roman" w:eastAsia="Times New Roman" w:hAnsi="Times New Roman"/>
          <w:i/>
          <w:sz w:val="24"/>
          <w:szCs w:val="24"/>
        </w:rPr>
        <w:t>.</w:t>
      </w:r>
    </w:p>
    <w:p w:rsidR="000011FC" w:rsidRPr="000011FC" w:rsidRDefault="000011FC" w:rsidP="000011FC">
      <w:pPr>
        <w:pStyle w:val="FootnoteText"/>
        <w:spacing w:line="276" w:lineRule="auto"/>
        <w:jc w:val="both"/>
        <w:rPr>
          <w:b/>
          <w:bCs/>
          <w:sz w:val="23"/>
          <w:szCs w:val="23"/>
          <w:lang w:val="sv-SE"/>
        </w:rPr>
      </w:pPr>
      <w:r w:rsidRPr="000011FC">
        <w:rPr>
          <w:b/>
          <w:bCs/>
          <w:sz w:val="23"/>
          <w:szCs w:val="23"/>
          <w:lang w:val="sv-SE"/>
        </w:rPr>
        <w:t>Daftar Pustaka</w:t>
      </w:r>
    </w:p>
    <w:p w:rsidR="00C046D9" w:rsidRPr="000B2211" w:rsidRDefault="00C046D9" w:rsidP="00C046D9">
      <w:pPr>
        <w:spacing w:line="240" w:lineRule="auto"/>
        <w:ind w:left="567" w:hanging="567"/>
        <w:jc w:val="both"/>
        <w:rPr>
          <w:rFonts w:ascii="Times New Roman" w:hAnsi="Times New Roman"/>
          <w:sz w:val="24"/>
          <w:szCs w:val="24"/>
        </w:rPr>
      </w:pPr>
      <w:r w:rsidRPr="000B2211">
        <w:rPr>
          <w:rFonts w:ascii="Times New Roman" w:hAnsi="Times New Roman"/>
          <w:sz w:val="24"/>
          <w:szCs w:val="24"/>
        </w:rPr>
        <w:t xml:space="preserve">Afifuddin. 2015. </w:t>
      </w:r>
      <w:r w:rsidRPr="000B2211">
        <w:rPr>
          <w:rFonts w:ascii="Times New Roman" w:hAnsi="Times New Roman"/>
          <w:i/>
          <w:sz w:val="24"/>
          <w:szCs w:val="24"/>
        </w:rPr>
        <w:t xml:space="preserve">Pengantar Administrasi Pembangunan Konsep, Teori, dan Implikasinya di Era Reformasi. </w:t>
      </w:r>
      <w:r w:rsidRPr="000B2211">
        <w:rPr>
          <w:rFonts w:ascii="Times New Roman" w:hAnsi="Times New Roman"/>
          <w:sz w:val="24"/>
          <w:szCs w:val="24"/>
        </w:rPr>
        <w:t>Bandung: Alfabeta.</w:t>
      </w:r>
    </w:p>
    <w:p w:rsidR="00C046D9" w:rsidRPr="000B2211" w:rsidRDefault="00C046D9" w:rsidP="00C046D9">
      <w:pPr>
        <w:spacing w:line="240" w:lineRule="auto"/>
        <w:ind w:left="567" w:hanging="567"/>
        <w:jc w:val="both"/>
        <w:rPr>
          <w:rFonts w:ascii="Times New Roman" w:hAnsi="Times New Roman"/>
          <w:sz w:val="24"/>
          <w:szCs w:val="24"/>
        </w:rPr>
      </w:pPr>
      <w:r w:rsidRPr="000B2211">
        <w:rPr>
          <w:rFonts w:ascii="Times New Roman" w:hAnsi="Times New Roman"/>
          <w:sz w:val="24"/>
          <w:szCs w:val="24"/>
        </w:rPr>
        <w:t xml:space="preserve">Arikunto, Suharsimi. 2005. </w:t>
      </w:r>
      <w:r w:rsidRPr="000B2211">
        <w:rPr>
          <w:rFonts w:ascii="Times New Roman" w:hAnsi="Times New Roman"/>
          <w:i/>
          <w:sz w:val="24"/>
          <w:szCs w:val="24"/>
        </w:rPr>
        <w:t>Prosedur Penelitian Suatu Pendekatan Praktek</w:t>
      </w:r>
      <w:r w:rsidRPr="000B2211">
        <w:rPr>
          <w:rFonts w:ascii="Times New Roman" w:hAnsi="Times New Roman"/>
          <w:sz w:val="24"/>
          <w:szCs w:val="24"/>
        </w:rPr>
        <w:t>. Jakarta: Rineka Cipta.</w:t>
      </w:r>
    </w:p>
    <w:p w:rsidR="00C046D9" w:rsidRPr="000B2211" w:rsidRDefault="00C046D9" w:rsidP="00C046D9">
      <w:pPr>
        <w:spacing w:line="240" w:lineRule="auto"/>
        <w:ind w:left="567" w:hanging="567"/>
        <w:jc w:val="both"/>
        <w:rPr>
          <w:rFonts w:ascii="Times New Roman" w:hAnsi="Times New Roman"/>
          <w:sz w:val="24"/>
          <w:szCs w:val="24"/>
        </w:rPr>
      </w:pPr>
      <w:r w:rsidRPr="000B2211">
        <w:rPr>
          <w:rFonts w:ascii="Times New Roman" w:hAnsi="Times New Roman"/>
          <w:sz w:val="24"/>
          <w:szCs w:val="24"/>
        </w:rPr>
        <w:t xml:space="preserve">Budiharsono, Sugeng. 2001. </w:t>
      </w:r>
      <w:r w:rsidRPr="000B2211">
        <w:rPr>
          <w:rFonts w:ascii="Times New Roman" w:hAnsi="Times New Roman"/>
          <w:i/>
          <w:sz w:val="24"/>
          <w:szCs w:val="24"/>
        </w:rPr>
        <w:t>Teknik Analisis Pembangunan Wilayah Pesisir dan Lautan</w:t>
      </w:r>
      <w:r w:rsidRPr="000B2211">
        <w:rPr>
          <w:rFonts w:ascii="Times New Roman" w:hAnsi="Times New Roman"/>
          <w:sz w:val="24"/>
          <w:szCs w:val="24"/>
        </w:rPr>
        <w:t>. Jakarta: Pradnya Paramita.</w:t>
      </w:r>
    </w:p>
    <w:p w:rsidR="00C046D9" w:rsidRPr="000B2211" w:rsidRDefault="00C046D9" w:rsidP="00C046D9">
      <w:pPr>
        <w:spacing w:after="0" w:line="240" w:lineRule="auto"/>
        <w:ind w:left="567" w:hanging="567"/>
        <w:jc w:val="both"/>
        <w:rPr>
          <w:rFonts w:ascii="Times New Roman" w:hAnsi="Times New Roman"/>
          <w:sz w:val="24"/>
          <w:szCs w:val="24"/>
        </w:rPr>
      </w:pPr>
      <w:r w:rsidRPr="000B2211">
        <w:rPr>
          <w:rFonts w:ascii="Times New Roman" w:hAnsi="Times New Roman"/>
          <w:sz w:val="24"/>
          <w:szCs w:val="24"/>
        </w:rPr>
        <w:t xml:space="preserve">Damanhuri, Didin S. 2010. </w:t>
      </w:r>
      <w:r w:rsidRPr="000B2211">
        <w:rPr>
          <w:rFonts w:ascii="Times New Roman" w:hAnsi="Times New Roman"/>
          <w:i/>
          <w:iCs/>
          <w:sz w:val="24"/>
          <w:szCs w:val="24"/>
        </w:rPr>
        <w:t>Ekonomi Politik dan Pembangunan: Teori, Kritik, dan Solusi bagi Indonesia dan Negara Sedang Berkembang</w:t>
      </w:r>
      <w:r w:rsidRPr="000B2211">
        <w:rPr>
          <w:rFonts w:ascii="Times New Roman" w:hAnsi="Times New Roman"/>
          <w:sz w:val="24"/>
          <w:szCs w:val="24"/>
        </w:rPr>
        <w:t>. Bogor: PT. Penerbit IPB Press.</w:t>
      </w:r>
    </w:p>
    <w:p w:rsidR="00C046D9" w:rsidRPr="000B2211" w:rsidRDefault="00C046D9" w:rsidP="00C046D9">
      <w:pPr>
        <w:spacing w:after="0" w:line="240" w:lineRule="auto"/>
        <w:ind w:left="567" w:hanging="567"/>
        <w:jc w:val="both"/>
        <w:rPr>
          <w:rFonts w:ascii="Times New Roman" w:hAnsi="Times New Roman"/>
          <w:i/>
          <w:sz w:val="24"/>
          <w:szCs w:val="24"/>
        </w:rPr>
      </w:pPr>
    </w:p>
    <w:p w:rsidR="00C046D9" w:rsidRPr="000B2211" w:rsidRDefault="00C046D9" w:rsidP="00C046D9">
      <w:pPr>
        <w:spacing w:after="0" w:line="240" w:lineRule="auto"/>
        <w:ind w:left="567" w:hanging="567"/>
        <w:jc w:val="both"/>
        <w:rPr>
          <w:rFonts w:ascii="Times New Roman" w:hAnsi="Times New Roman"/>
          <w:sz w:val="24"/>
          <w:szCs w:val="24"/>
        </w:rPr>
      </w:pPr>
      <w:r w:rsidRPr="000B2211">
        <w:rPr>
          <w:rFonts w:ascii="Times New Roman" w:hAnsi="Times New Roman"/>
          <w:sz w:val="24"/>
          <w:szCs w:val="24"/>
        </w:rPr>
        <w:t>Do</w:t>
      </w:r>
      <w:r>
        <w:rPr>
          <w:rFonts w:ascii="Times New Roman" w:hAnsi="Times New Roman"/>
          <w:sz w:val="24"/>
          <w:szCs w:val="24"/>
        </w:rPr>
        <w:t xml:space="preserve">nelly, James H. Jr., dkk, 1998. </w:t>
      </w:r>
      <w:r w:rsidRPr="003F7424">
        <w:rPr>
          <w:rFonts w:ascii="Times New Roman" w:hAnsi="Times New Roman"/>
          <w:i/>
          <w:sz w:val="24"/>
          <w:szCs w:val="24"/>
        </w:rPr>
        <w:t>Fundamentals of Management</w:t>
      </w:r>
      <w:r w:rsidRPr="000B2211">
        <w:rPr>
          <w:rFonts w:ascii="Times New Roman" w:hAnsi="Times New Roman"/>
          <w:sz w:val="24"/>
          <w:szCs w:val="24"/>
        </w:rPr>
        <w:t>. Boston: Irwin McGraw-Hill.</w:t>
      </w:r>
    </w:p>
    <w:p w:rsidR="00C046D9" w:rsidRPr="000B2211" w:rsidRDefault="00C046D9" w:rsidP="00C046D9">
      <w:pPr>
        <w:spacing w:after="0" w:line="240" w:lineRule="auto"/>
        <w:ind w:left="567" w:hanging="567"/>
        <w:jc w:val="both"/>
        <w:rPr>
          <w:rFonts w:ascii="Times New Roman" w:hAnsi="Times New Roman"/>
          <w:sz w:val="24"/>
          <w:szCs w:val="24"/>
        </w:rPr>
      </w:pPr>
    </w:p>
    <w:p w:rsidR="00C046D9" w:rsidRPr="000B2211" w:rsidRDefault="00C046D9" w:rsidP="00C046D9">
      <w:pPr>
        <w:spacing w:line="240" w:lineRule="auto"/>
        <w:ind w:left="567" w:hanging="567"/>
        <w:jc w:val="both"/>
        <w:rPr>
          <w:rFonts w:ascii="Times New Roman" w:hAnsi="Times New Roman"/>
          <w:sz w:val="24"/>
          <w:szCs w:val="24"/>
        </w:rPr>
      </w:pPr>
      <w:r w:rsidRPr="000B2211">
        <w:rPr>
          <w:rFonts w:ascii="Times New Roman" w:hAnsi="Times New Roman"/>
          <w:sz w:val="24"/>
          <w:szCs w:val="24"/>
        </w:rPr>
        <w:t xml:space="preserve">Doxiadis, C.A. 1968, </w:t>
      </w:r>
      <w:r w:rsidRPr="003F7424">
        <w:rPr>
          <w:rFonts w:ascii="Times New Roman" w:hAnsi="Times New Roman"/>
          <w:i/>
          <w:sz w:val="24"/>
          <w:szCs w:val="24"/>
        </w:rPr>
        <w:t>An Introduction To The Science Of Human SettlementsEkistics,</w:t>
      </w:r>
      <w:r w:rsidRPr="000B2211">
        <w:rPr>
          <w:rFonts w:ascii="Times New Roman" w:hAnsi="Times New Roman"/>
          <w:sz w:val="24"/>
          <w:szCs w:val="24"/>
        </w:rPr>
        <w:t xml:space="preserve"> London: Hutchinson of London.</w:t>
      </w:r>
    </w:p>
    <w:p w:rsidR="00C046D9" w:rsidRPr="000B2211" w:rsidRDefault="00C046D9" w:rsidP="00C046D9">
      <w:pPr>
        <w:spacing w:after="0" w:line="240" w:lineRule="auto"/>
        <w:ind w:left="567" w:hanging="567"/>
        <w:jc w:val="both"/>
        <w:textAlignment w:val="baseline"/>
        <w:rPr>
          <w:rFonts w:ascii="Times New Roman" w:hAnsi="Times New Roman"/>
          <w:iCs/>
          <w:sz w:val="24"/>
          <w:szCs w:val="24"/>
          <w:bdr w:val="none" w:sz="0" w:space="0" w:color="auto" w:frame="1"/>
          <w:shd w:val="clear" w:color="auto" w:fill="FFFFFF"/>
        </w:rPr>
      </w:pPr>
      <w:r w:rsidRPr="000B2211">
        <w:rPr>
          <w:rFonts w:ascii="Times New Roman" w:hAnsi="Times New Roman"/>
          <w:iCs/>
          <w:sz w:val="24"/>
          <w:szCs w:val="24"/>
          <w:bdr w:val="none" w:sz="0" w:space="0" w:color="auto" w:frame="1"/>
          <w:shd w:val="clear" w:color="auto" w:fill="FFFFFF"/>
        </w:rPr>
        <w:lastRenderedPageBreak/>
        <w:t>Effendi, Bachtiar. 2002.</w:t>
      </w:r>
      <w:r w:rsidRPr="000B2211">
        <w:rPr>
          <w:rFonts w:ascii="Times New Roman" w:hAnsi="Times New Roman"/>
          <w:i/>
          <w:iCs/>
          <w:sz w:val="24"/>
          <w:szCs w:val="24"/>
          <w:bdr w:val="none" w:sz="0" w:space="0" w:color="auto" w:frame="1"/>
          <w:shd w:val="clear" w:color="auto" w:fill="FFFFFF"/>
        </w:rPr>
        <w:t xml:space="preserve"> Pembangunan Daerah Otonomi Berkeadilan. </w:t>
      </w:r>
      <w:r w:rsidRPr="000B2211">
        <w:rPr>
          <w:rFonts w:ascii="Times New Roman" w:hAnsi="Times New Roman"/>
          <w:iCs/>
          <w:sz w:val="24"/>
          <w:szCs w:val="24"/>
          <w:bdr w:val="none" w:sz="0" w:space="0" w:color="auto" w:frame="1"/>
          <w:shd w:val="clear" w:color="auto" w:fill="FFFFFF"/>
        </w:rPr>
        <w:t>Yogyakarta: Uhaindo dan Offset.</w:t>
      </w:r>
    </w:p>
    <w:p w:rsidR="00C046D9" w:rsidRPr="000B2211" w:rsidRDefault="00C046D9" w:rsidP="00C046D9">
      <w:pPr>
        <w:spacing w:after="0" w:line="240" w:lineRule="auto"/>
        <w:ind w:left="567" w:hanging="567"/>
        <w:jc w:val="both"/>
        <w:textAlignment w:val="baseline"/>
        <w:rPr>
          <w:rFonts w:ascii="Times New Roman" w:hAnsi="Times New Roman"/>
          <w:iCs/>
          <w:sz w:val="24"/>
          <w:szCs w:val="24"/>
          <w:bdr w:val="none" w:sz="0" w:space="0" w:color="auto" w:frame="1"/>
          <w:shd w:val="clear" w:color="auto" w:fill="FFFFFF"/>
        </w:rPr>
      </w:pPr>
    </w:p>
    <w:p w:rsidR="00C046D9" w:rsidRPr="000B2211" w:rsidRDefault="00C046D9" w:rsidP="00C046D9">
      <w:pPr>
        <w:spacing w:after="0" w:line="240" w:lineRule="auto"/>
        <w:ind w:left="567" w:hanging="567"/>
        <w:jc w:val="both"/>
        <w:textAlignment w:val="baseline"/>
        <w:rPr>
          <w:rFonts w:ascii="Times New Roman" w:hAnsi="Times New Roman"/>
          <w:sz w:val="24"/>
          <w:szCs w:val="24"/>
        </w:rPr>
      </w:pPr>
      <w:r w:rsidRPr="000B2211">
        <w:rPr>
          <w:rFonts w:ascii="Times New Roman" w:hAnsi="Times New Roman"/>
          <w:sz w:val="24"/>
          <w:szCs w:val="24"/>
        </w:rPr>
        <w:t>Goldworthy dan Ashley, 1998. Australian Public Affairs Information Service. Australia: APAIS.</w:t>
      </w:r>
    </w:p>
    <w:p w:rsidR="00C046D9" w:rsidRPr="000B2211" w:rsidRDefault="00C046D9" w:rsidP="00C046D9">
      <w:pPr>
        <w:spacing w:after="0" w:line="240" w:lineRule="auto"/>
        <w:ind w:left="567" w:hanging="567"/>
        <w:jc w:val="both"/>
        <w:textAlignment w:val="baseline"/>
        <w:rPr>
          <w:rFonts w:ascii="Times New Roman" w:hAnsi="Times New Roman"/>
          <w:sz w:val="24"/>
          <w:szCs w:val="24"/>
        </w:rPr>
      </w:pPr>
    </w:p>
    <w:p w:rsidR="00C046D9" w:rsidRPr="000B2211" w:rsidRDefault="00C046D9" w:rsidP="00C046D9">
      <w:pPr>
        <w:spacing w:after="0" w:line="240" w:lineRule="auto"/>
        <w:ind w:left="567" w:hanging="567"/>
        <w:jc w:val="both"/>
        <w:textAlignment w:val="baseline"/>
        <w:rPr>
          <w:rFonts w:ascii="Times New Roman" w:hAnsi="Times New Roman"/>
          <w:iCs/>
          <w:sz w:val="24"/>
          <w:szCs w:val="24"/>
          <w:bdr w:val="none" w:sz="0" w:space="0" w:color="auto" w:frame="1"/>
          <w:shd w:val="clear" w:color="auto" w:fill="FFFFFF"/>
        </w:rPr>
      </w:pPr>
      <w:r w:rsidRPr="000B2211">
        <w:rPr>
          <w:rFonts w:ascii="Times New Roman" w:hAnsi="Times New Roman"/>
          <w:sz w:val="24"/>
          <w:szCs w:val="24"/>
        </w:rPr>
        <w:t xml:space="preserve">Grant, Robert M. 1999. </w:t>
      </w:r>
      <w:r w:rsidRPr="000B2211">
        <w:rPr>
          <w:rFonts w:ascii="Times New Roman" w:hAnsi="Times New Roman"/>
          <w:i/>
          <w:sz w:val="24"/>
          <w:szCs w:val="24"/>
        </w:rPr>
        <w:t>Analisis Strategi Kontemporer, Konsep, Teknik, Aplikasi. Edisi Kedua</w:t>
      </w:r>
      <w:r w:rsidRPr="000B2211">
        <w:rPr>
          <w:rFonts w:ascii="Times New Roman" w:hAnsi="Times New Roman"/>
          <w:sz w:val="24"/>
          <w:szCs w:val="24"/>
        </w:rPr>
        <w:t>. Jakarta : Erlangga.</w:t>
      </w:r>
    </w:p>
    <w:p w:rsidR="00C046D9" w:rsidRPr="000B2211" w:rsidRDefault="00C046D9" w:rsidP="00E67470">
      <w:pPr>
        <w:spacing w:after="0" w:line="240" w:lineRule="auto"/>
        <w:jc w:val="both"/>
        <w:textAlignment w:val="baseline"/>
        <w:rPr>
          <w:rFonts w:ascii="Times New Roman" w:hAnsi="Times New Roman"/>
          <w:iCs/>
          <w:sz w:val="24"/>
          <w:szCs w:val="24"/>
          <w:bdr w:val="none" w:sz="0" w:space="0" w:color="auto" w:frame="1"/>
          <w:shd w:val="clear" w:color="auto" w:fill="FFFFFF"/>
        </w:rPr>
      </w:pPr>
    </w:p>
    <w:p w:rsidR="00C046D9" w:rsidRPr="000B2211" w:rsidRDefault="00C046D9" w:rsidP="00C046D9">
      <w:pPr>
        <w:spacing w:line="240" w:lineRule="auto"/>
        <w:ind w:left="567" w:hanging="567"/>
        <w:jc w:val="both"/>
        <w:rPr>
          <w:rFonts w:ascii="Times New Roman" w:hAnsi="Times New Roman"/>
          <w:sz w:val="24"/>
          <w:szCs w:val="24"/>
        </w:rPr>
      </w:pPr>
      <w:r w:rsidRPr="000B2211">
        <w:rPr>
          <w:rFonts w:ascii="Times New Roman" w:hAnsi="Times New Roman"/>
          <w:sz w:val="24"/>
          <w:szCs w:val="24"/>
        </w:rPr>
        <w:t xml:space="preserve">Jhingan, ML. 1993. </w:t>
      </w:r>
      <w:r w:rsidRPr="000B2211">
        <w:rPr>
          <w:rFonts w:ascii="Times New Roman" w:hAnsi="Times New Roman"/>
          <w:i/>
          <w:sz w:val="24"/>
          <w:szCs w:val="24"/>
        </w:rPr>
        <w:t>Ekonomi Pembangunan dan Perencanaan</w:t>
      </w:r>
      <w:r w:rsidRPr="000B2211">
        <w:rPr>
          <w:rFonts w:ascii="Times New Roman" w:hAnsi="Times New Roman"/>
          <w:sz w:val="24"/>
          <w:szCs w:val="24"/>
        </w:rPr>
        <w:t>, Jakarta: PT. Raja Grafindo Persada.</w:t>
      </w:r>
    </w:p>
    <w:p w:rsidR="00C046D9" w:rsidRPr="000B2211" w:rsidRDefault="00C046D9" w:rsidP="00C046D9">
      <w:pPr>
        <w:spacing w:line="240" w:lineRule="auto"/>
        <w:ind w:left="567" w:hanging="567"/>
        <w:jc w:val="both"/>
        <w:rPr>
          <w:rFonts w:ascii="Times New Roman" w:hAnsi="Times New Roman"/>
          <w:sz w:val="24"/>
          <w:szCs w:val="24"/>
        </w:rPr>
      </w:pPr>
      <w:r w:rsidRPr="000B2211">
        <w:rPr>
          <w:rFonts w:ascii="Times New Roman" w:hAnsi="Times New Roman"/>
          <w:sz w:val="24"/>
          <w:szCs w:val="24"/>
        </w:rPr>
        <w:t>Kartasasmitha, Ginanjar. 1997.</w:t>
      </w:r>
      <w:r w:rsidRPr="000B2211">
        <w:rPr>
          <w:sz w:val="24"/>
          <w:szCs w:val="24"/>
        </w:rPr>
        <w:t xml:space="preserve"> </w:t>
      </w:r>
      <w:r w:rsidRPr="000B2211">
        <w:rPr>
          <w:rFonts w:ascii="Times New Roman" w:hAnsi="Times New Roman"/>
          <w:i/>
          <w:sz w:val="24"/>
          <w:szCs w:val="24"/>
        </w:rPr>
        <w:t>Administrasi Pembangunan. Perkembangan Pemikiran dan Praktiknya di Indonesia</w:t>
      </w:r>
      <w:r w:rsidRPr="000B2211">
        <w:rPr>
          <w:rFonts w:ascii="Times New Roman" w:hAnsi="Times New Roman"/>
          <w:sz w:val="24"/>
          <w:szCs w:val="24"/>
        </w:rPr>
        <w:t>, Jakarta: LP3ES.</w:t>
      </w:r>
    </w:p>
    <w:p w:rsidR="00C046D9" w:rsidRDefault="00C046D9" w:rsidP="00C046D9">
      <w:pPr>
        <w:spacing w:line="240" w:lineRule="auto"/>
        <w:ind w:left="567" w:hanging="567"/>
        <w:jc w:val="both"/>
        <w:rPr>
          <w:rFonts w:ascii="Times New Roman" w:hAnsi="Times New Roman"/>
          <w:sz w:val="24"/>
          <w:szCs w:val="24"/>
        </w:rPr>
      </w:pPr>
      <w:r w:rsidRPr="000B2211">
        <w:rPr>
          <w:rFonts w:ascii="Times New Roman" w:hAnsi="Times New Roman"/>
          <w:sz w:val="24"/>
          <w:szCs w:val="24"/>
        </w:rPr>
        <w:t xml:space="preserve">Khomarudin. 1997. </w:t>
      </w:r>
      <w:r w:rsidRPr="000B2211">
        <w:rPr>
          <w:rFonts w:ascii="Times New Roman" w:hAnsi="Times New Roman"/>
          <w:i/>
          <w:sz w:val="24"/>
          <w:szCs w:val="24"/>
        </w:rPr>
        <w:t>Menelusuri Pembangunan Perumahan dan Permukiman</w:t>
      </w:r>
      <w:r w:rsidRPr="000B2211">
        <w:rPr>
          <w:rFonts w:ascii="Times New Roman" w:hAnsi="Times New Roman"/>
          <w:sz w:val="24"/>
          <w:szCs w:val="24"/>
        </w:rPr>
        <w:t>. Jakarta: Yayasan Real Estat Indonesia.</w:t>
      </w:r>
    </w:p>
    <w:p w:rsidR="00C046D9" w:rsidRPr="00C046D9" w:rsidRDefault="00C046D9" w:rsidP="00C046D9">
      <w:pPr>
        <w:spacing w:line="240" w:lineRule="auto"/>
        <w:ind w:left="567" w:hanging="567"/>
        <w:jc w:val="both"/>
        <w:rPr>
          <w:rFonts w:ascii="Times New Roman" w:hAnsi="Times New Roman"/>
          <w:sz w:val="24"/>
          <w:szCs w:val="24"/>
        </w:rPr>
      </w:pPr>
      <w:r>
        <w:rPr>
          <w:rFonts w:ascii="Times New Roman" w:hAnsi="Times New Roman"/>
          <w:sz w:val="24"/>
          <w:szCs w:val="24"/>
        </w:rPr>
        <w:t>Koentjaraningrat. 2009</w:t>
      </w:r>
      <w:r w:rsidRPr="00951FA3">
        <w:rPr>
          <w:rFonts w:ascii="Times New Roman" w:hAnsi="Times New Roman"/>
          <w:sz w:val="24"/>
          <w:szCs w:val="24"/>
        </w:rPr>
        <w:t xml:space="preserve"> </w:t>
      </w:r>
      <w:r w:rsidRPr="00951FA3">
        <w:rPr>
          <w:rFonts w:ascii="Times New Roman" w:hAnsi="Times New Roman"/>
          <w:i/>
          <w:sz w:val="24"/>
          <w:szCs w:val="24"/>
        </w:rPr>
        <w:t xml:space="preserve">Pengantar Ilmu Antropologi, </w:t>
      </w:r>
      <w:r w:rsidRPr="00F45C3D">
        <w:rPr>
          <w:rFonts w:ascii="Times New Roman" w:hAnsi="Times New Roman"/>
          <w:sz w:val="24"/>
          <w:szCs w:val="24"/>
        </w:rPr>
        <w:t>Edisi Revisi 2009</w:t>
      </w:r>
      <w:r w:rsidRPr="00951FA3">
        <w:rPr>
          <w:rFonts w:ascii="Times New Roman" w:hAnsi="Times New Roman"/>
          <w:i/>
          <w:sz w:val="24"/>
          <w:szCs w:val="24"/>
        </w:rPr>
        <w:t>.</w:t>
      </w:r>
      <w:r>
        <w:rPr>
          <w:rFonts w:ascii="Times New Roman" w:hAnsi="Times New Roman"/>
          <w:i/>
          <w:sz w:val="24"/>
          <w:szCs w:val="24"/>
        </w:rPr>
        <w:t xml:space="preserve"> </w:t>
      </w:r>
      <w:r w:rsidRPr="00F45C3D">
        <w:rPr>
          <w:rFonts w:ascii="Times New Roman" w:hAnsi="Times New Roman"/>
          <w:sz w:val="24"/>
          <w:szCs w:val="24"/>
        </w:rPr>
        <w:t>Rineka. Cipta,</w:t>
      </w:r>
      <w:r w:rsidRPr="00951FA3">
        <w:rPr>
          <w:rFonts w:ascii="Times New Roman" w:hAnsi="Times New Roman"/>
          <w:sz w:val="24"/>
          <w:szCs w:val="24"/>
        </w:rPr>
        <w:t xml:space="preserve"> Jakarta. </w:t>
      </w:r>
    </w:p>
    <w:p w:rsidR="00C046D9" w:rsidRPr="000B2211" w:rsidRDefault="00C046D9" w:rsidP="00C046D9">
      <w:pPr>
        <w:spacing w:line="240" w:lineRule="auto"/>
        <w:jc w:val="both"/>
        <w:rPr>
          <w:rFonts w:ascii="Times New Roman" w:hAnsi="Times New Roman"/>
          <w:b/>
          <w:sz w:val="24"/>
          <w:szCs w:val="24"/>
        </w:rPr>
      </w:pPr>
      <w:r w:rsidRPr="000B2211">
        <w:rPr>
          <w:rFonts w:ascii="Times New Roman" w:hAnsi="Times New Roman"/>
          <w:b/>
          <w:sz w:val="24"/>
          <w:szCs w:val="24"/>
        </w:rPr>
        <w:t>Dokumen :</w:t>
      </w:r>
    </w:p>
    <w:p w:rsidR="00C046D9" w:rsidRPr="000B2211" w:rsidRDefault="00C046D9" w:rsidP="00C046D9">
      <w:pPr>
        <w:spacing w:line="240" w:lineRule="auto"/>
        <w:ind w:left="567" w:hanging="567"/>
        <w:jc w:val="both"/>
        <w:rPr>
          <w:rFonts w:ascii="Times New Roman" w:hAnsi="Times New Roman"/>
          <w:sz w:val="24"/>
          <w:szCs w:val="24"/>
        </w:rPr>
      </w:pPr>
      <w:r w:rsidRPr="000B2211">
        <w:rPr>
          <w:rFonts w:ascii="Times New Roman" w:hAnsi="Times New Roman"/>
          <w:sz w:val="24"/>
          <w:szCs w:val="24"/>
        </w:rPr>
        <w:t>Undang-undang Nomor 1 Tahun 2011 tentang Perumahan dan Pemukiman.</w:t>
      </w:r>
    </w:p>
    <w:p w:rsidR="00C046D9" w:rsidRPr="000B2211" w:rsidRDefault="00C046D9" w:rsidP="00C046D9">
      <w:pPr>
        <w:spacing w:line="240" w:lineRule="auto"/>
        <w:ind w:left="567" w:hanging="567"/>
        <w:jc w:val="both"/>
        <w:rPr>
          <w:rFonts w:ascii="Times New Roman" w:hAnsi="Times New Roman"/>
          <w:sz w:val="24"/>
          <w:szCs w:val="24"/>
        </w:rPr>
      </w:pPr>
      <w:r w:rsidRPr="000B2211">
        <w:rPr>
          <w:rFonts w:ascii="Times New Roman" w:hAnsi="Times New Roman"/>
          <w:sz w:val="24"/>
          <w:szCs w:val="24"/>
        </w:rPr>
        <w:t>Undang-undang No. 4 Tahun 1992 tentang Perumahan dan Pemukiman.</w:t>
      </w:r>
    </w:p>
    <w:p w:rsidR="00C046D9" w:rsidRPr="000B2211" w:rsidRDefault="00C046D9" w:rsidP="00C046D9">
      <w:pPr>
        <w:spacing w:line="240" w:lineRule="auto"/>
        <w:ind w:left="567" w:hanging="567"/>
        <w:jc w:val="both"/>
        <w:rPr>
          <w:rFonts w:ascii="Times New Roman" w:hAnsi="Times New Roman"/>
          <w:sz w:val="24"/>
          <w:szCs w:val="24"/>
        </w:rPr>
      </w:pPr>
      <w:r w:rsidRPr="000B2211">
        <w:rPr>
          <w:rFonts w:ascii="Times New Roman" w:hAnsi="Times New Roman"/>
          <w:sz w:val="24"/>
          <w:szCs w:val="24"/>
        </w:rPr>
        <w:t>Undang-undang Tata Ruang No 24 Tahun 1992 tentang Penataan Ruang.</w:t>
      </w:r>
    </w:p>
    <w:p w:rsidR="00C046D9" w:rsidRPr="000B2211" w:rsidRDefault="00C046D9" w:rsidP="00C046D9">
      <w:pPr>
        <w:spacing w:line="240" w:lineRule="auto"/>
        <w:ind w:left="567" w:hanging="567"/>
        <w:jc w:val="both"/>
        <w:rPr>
          <w:rFonts w:ascii="Times New Roman" w:hAnsi="Times New Roman"/>
          <w:sz w:val="24"/>
          <w:szCs w:val="24"/>
        </w:rPr>
      </w:pPr>
      <w:r w:rsidRPr="000B2211">
        <w:rPr>
          <w:rFonts w:ascii="Times New Roman" w:hAnsi="Times New Roman"/>
          <w:sz w:val="24"/>
          <w:szCs w:val="24"/>
        </w:rPr>
        <w:t>Undang-undang No. 25 Tahun 2004 tentang Sistem Perencanaan Pembangunan Nasional (SPPN).</w:t>
      </w:r>
    </w:p>
    <w:p w:rsidR="00C046D9" w:rsidRPr="000B2211" w:rsidRDefault="00C046D9" w:rsidP="00C046D9">
      <w:pPr>
        <w:spacing w:line="240" w:lineRule="auto"/>
        <w:ind w:left="567" w:hanging="567"/>
        <w:jc w:val="both"/>
        <w:rPr>
          <w:rFonts w:ascii="Times New Roman" w:hAnsi="Times New Roman"/>
          <w:sz w:val="24"/>
          <w:szCs w:val="24"/>
        </w:rPr>
      </w:pPr>
      <w:r w:rsidRPr="000B2211">
        <w:rPr>
          <w:rFonts w:ascii="Times New Roman" w:hAnsi="Times New Roman"/>
          <w:sz w:val="24"/>
          <w:szCs w:val="24"/>
        </w:rPr>
        <w:t>Keputusan Presi</w:t>
      </w:r>
      <w:r>
        <w:rPr>
          <w:rFonts w:ascii="Times New Roman" w:hAnsi="Times New Roman"/>
          <w:sz w:val="24"/>
          <w:szCs w:val="24"/>
        </w:rPr>
        <w:t>den (kepres) No. 63 Tahun 2000 t</w:t>
      </w:r>
      <w:r w:rsidRPr="000B2211">
        <w:rPr>
          <w:rFonts w:ascii="Times New Roman" w:hAnsi="Times New Roman"/>
          <w:sz w:val="24"/>
          <w:szCs w:val="24"/>
        </w:rPr>
        <w:t>entang Badan Kebijakan dan Pengendalian Pembangunan Perumahan dan Pemukiman.</w:t>
      </w:r>
    </w:p>
    <w:p w:rsidR="00C046D9" w:rsidRPr="000B2211" w:rsidRDefault="00C046D9" w:rsidP="00C046D9">
      <w:pPr>
        <w:spacing w:line="240" w:lineRule="auto"/>
        <w:ind w:left="567" w:hanging="567"/>
        <w:jc w:val="both"/>
        <w:rPr>
          <w:rFonts w:ascii="Times New Roman" w:hAnsi="Times New Roman"/>
          <w:sz w:val="24"/>
          <w:szCs w:val="24"/>
        </w:rPr>
      </w:pPr>
      <w:r w:rsidRPr="000B2211">
        <w:rPr>
          <w:rFonts w:ascii="Times New Roman" w:hAnsi="Times New Roman"/>
          <w:sz w:val="24"/>
          <w:szCs w:val="24"/>
        </w:rPr>
        <w:t>Inpres No. 5 Tahun 1990 dalam pelaksanaan program peremajaan pemukiman kumuh.</w:t>
      </w:r>
    </w:p>
    <w:p w:rsidR="00E342AC" w:rsidRPr="000011FC" w:rsidRDefault="00E342AC" w:rsidP="006523C8">
      <w:pPr>
        <w:pStyle w:val="NoSpacing"/>
        <w:spacing w:line="276" w:lineRule="auto"/>
        <w:jc w:val="both"/>
        <w:rPr>
          <w:rFonts w:ascii="Times New Roman" w:hAnsi="Times New Roman"/>
          <w:sz w:val="23"/>
          <w:szCs w:val="23"/>
        </w:rPr>
      </w:pPr>
      <w:bookmarkStart w:id="0" w:name="_GoBack"/>
      <w:bookmarkEnd w:id="0"/>
    </w:p>
    <w:sectPr w:rsidR="00E342AC" w:rsidRPr="000011FC" w:rsidSect="0008205A">
      <w:headerReference w:type="even" r:id="rId8"/>
      <w:headerReference w:type="default" r:id="rId9"/>
      <w:footerReference w:type="even" r:id="rId10"/>
      <w:footerReference w:type="default" r:id="rId11"/>
      <w:pgSz w:w="10206" w:h="14175" w:code="34"/>
      <w:pgMar w:top="629" w:right="1287" w:bottom="629" w:left="1332" w:header="851" w:footer="794" w:gutter="0"/>
      <w:pgNumType w:start="63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64E" w:rsidRDefault="003B264E" w:rsidP="0032644A">
      <w:pPr>
        <w:spacing w:after="0" w:line="240" w:lineRule="auto"/>
      </w:pPr>
      <w:r>
        <w:separator/>
      </w:r>
    </w:p>
  </w:endnote>
  <w:endnote w:type="continuationSeparator" w:id="0">
    <w:p w:rsidR="003B264E" w:rsidRDefault="003B264E" w:rsidP="00326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41" w:rsidRDefault="00226241">
    <w:pPr>
      <w:pStyle w:val="Footer"/>
    </w:pPr>
  </w:p>
  <w:p w:rsidR="00226241" w:rsidRDefault="00B8417D" w:rsidP="00226241">
    <w:pPr>
      <w:pStyle w:val="Footer"/>
      <w:pBdr>
        <w:top w:val="single" w:sz="4" w:space="1" w:color="auto"/>
      </w:pBdr>
    </w:pPr>
    <w:r>
      <w:fldChar w:fldCharType="begin"/>
    </w:r>
    <w:r w:rsidR="00D54708">
      <w:instrText xml:space="preserve"> PAGE   \* MERGEFORMAT </w:instrText>
    </w:r>
    <w:r>
      <w:fldChar w:fldCharType="separate"/>
    </w:r>
    <w:r w:rsidR="0008205A">
      <w:rPr>
        <w:noProof/>
      </w:rPr>
      <w:t>6320</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41" w:rsidRDefault="00226241">
    <w:pPr>
      <w:pStyle w:val="Footer"/>
      <w:jc w:val="right"/>
    </w:pPr>
  </w:p>
  <w:p w:rsidR="00226241" w:rsidRDefault="00B8417D" w:rsidP="00226241">
    <w:pPr>
      <w:pStyle w:val="Footer"/>
      <w:pBdr>
        <w:top w:val="single" w:sz="4" w:space="1" w:color="auto"/>
      </w:pBdr>
      <w:jc w:val="right"/>
    </w:pPr>
    <w:r>
      <w:fldChar w:fldCharType="begin"/>
    </w:r>
    <w:r w:rsidR="00D54708">
      <w:instrText xml:space="preserve"> PAGE   \* MERGEFORMAT </w:instrText>
    </w:r>
    <w:r>
      <w:fldChar w:fldCharType="separate"/>
    </w:r>
    <w:r w:rsidR="0008205A">
      <w:rPr>
        <w:noProof/>
      </w:rPr>
      <w:t>6319</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64E" w:rsidRDefault="003B264E" w:rsidP="0032644A">
      <w:pPr>
        <w:spacing w:after="0" w:line="240" w:lineRule="auto"/>
      </w:pPr>
      <w:r>
        <w:separator/>
      </w:r>
    </w:p>
  </w:footnote>
  <w:footnote w:type="continuationSeparator" w:id="0">
    <w:p w:rsidR="003B264E" w:rsidRDefault="003B264E" w:rsidP="0032644A">
      <w:pPr>
        <w:spacing w:after="0" w:line="240" w:lineRule="auto"/>
      </w:pPr>
      <w:r>
        <w:continuationSeparator/>
      </w:r>
    </w:p>
  </w:footnote>
  <w:footnote w:id="1">
    <w:p w:rsidR="009A5AB6" w:rsidRDefault="009A5AB6" w:rsidP="009A5AB6">
      <w:pPr>
        <w:pStyle w:val="Footer"/>
        <w:rPr>
          <w:sz w:val="20"/>
          <w:szCs w:val="20"/>
          <w:lang w:val="id-ID"/>
        </w:rPr>
      </w:pPr>
      <w:r>
        <w:rPr>
          <w:rStyle w:val="FootnoteReference"/>
        </w:rPr>
        <w:footnoteRef/>
      </w:r>
      <w:r>
        <w:t xml:space="preserve"> </w:t>
      </w:r>
      <w:r w:rsidRPr="00507EEC">
        <w:rPr>
          <w:sz w:val="20"/>
          <w:szCs w:val="20"/>
          <w:lang w:val="id-ID"/>
        </w:rPr>
        <w:t>Mahasiswa Program S1 Administrasi Negara, Fakultas Ilmu Sosial dan Ilmu Politik</w:t>
      </w:r>
    </w:p>
    <w:p w:rsidR="009A5AB6" w:rsidRPr="0089750D" w:rsidRDefault="009A5AB6" w:rsidP="009A5AB6">
      <w:pPr>
        <w:pStyle w:val="Footer"/>
        <w:rPr>
          <w:sz w:val="20"/>
          <w:szCs w:val="20"/>
        </w:rPr>
      </w:pPr>
      <w:r>
        <w:rPr>
          <w:sz w:val="20"/>
          <w:szCs w:val="20"/>
          <w:lang w:val="id-ID"/>
        </w:rPr>
        <w:t xml:space="preserve">Universitas Mulawarman Email: </w:t>
      </w:r>
    </w:p>
    <w:p w:rsidR="009A5AB6" w:rsidRPr="009A5AB6" w:rsidRDefault="009A5AB6">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41" w:rsidRPr="004F0F46" w:rsidRDefault="00430E41" w:rsidP="00507EEC">
    <w:pPr>
      <w:pStyle w:val="Header"/>
      <w:pBdr>
        <w:bottom w:val="single" w:sz="4" w:space="1" w:color="auto"/>
      </w:pBdr>
      <w:ind w:right="360"/>
      <w:rPr>
        <w:rFonts w:ascii="Arial" w:hAnsi="Arial" w:cs="Arial"/>
        <w:sz w:val="20"/>
      </w:rPr>
    </w:pPr>
    <w:r w:rsidRPr="00430E41">
      <w:rPr>
        <w:rFonts w:ascii="Arial" w:hAnsi="Arial" w:cs="Arial"/>
        <w:sz w:val="20"/>
        <w:lang w:val="id-ID"/>
      </w:rPr>
      <w:t>eJourna</w:t>
    </w:r>
    <w:r w:rsidR="00765790">
      <w:rPr>
        <w:rFonts w:ascii="Arial" w:hAnsi="Arial" w:cs="Arial"/>
        <w:sz w:val="20"/>
        <w:lang w:val="id-ID"/>
      </w:rPr>
      <w:t>l Administrasi Negara, Volume</w:t>
    </w:r>
    <w:r w:rsidR="00003D88">
      <w:rPr>
        <w:rFonts w:ascii="Arial" w:hAnsi="Arial" w:cs="Arial"/>
        <w:sz w:val="20"/>
      </w:rPr>
      <w:t xml:space="preserve"> </w:t>
    </w:r>
    <w:r w:rsidR="006070DA">
      <w:rPr>
        <w:rFonts w:ascii="Arial" w:hAnsi="Arial" w:cs="Arial"/>
        <w:sz w:val="20"/>
      </w:rPr>
      <w:t>5</w:t>
    </w:r>
    <w:r w:rsidR="00765790">
      <w:rPr>
        <w:rFonts w:ascii="Arial" w:hAnsi="Arial" w:cs="Arial"/>
        <w:sz w:val="20"/>
        <w:lang w:val="id-ID"/>
      </w:rPr>
      <w:t>, Nomor</w:t>
    </w:r>
    <w:r w:rsidR="00003D88">
      <w:rPr>
        <w:rFonts w:ascii="Arial" w:hAnsi="Arial" w:cs="Arial"/>
        <w:sz w:val="20"/>
      </w:rPr>
      <w:t xml:space="preserve"> </w:t>
    </w:r>
    <w:r w:rsidR="006070DA">
      <w:rPr>
        <w:rFonts w:ascii="Arial" w:hAnsi="Arial" w:cs="Arial"/>
        <w:sz w:val="20"/>
      </w:rPr>
      <w:t>3</w:t>
    </w:r>
    <w:r w:rsidR="008B1921">
      <w:rPr>
        <w:rFonts w:ascii="Arial" w:hAnsi="Arial" w:cs="Arial"/>
        <w:sz w:val="20"/>
      </w:rPr>
      <w:t xml:space="preserve"> </w:t>
    </w:r>
    <w:r w:rsidR="00765790">
      <w:rPr>
        <w:rFonts w:ascii="Arial" w:hAnsi="Arial" w:cs="Arial"/>
        <w:sz w:val="20"/>
        <w:lang w:val="id-ID"/>
      </w:rPr>
      <w:t xml:space="preserve"> </w:t>
    </w:r>
    <w:r w:rsidR="00A60709">
      <w:rPr>
        <w:rFonts w:ascii="Arial" w:hAnsi="Arial" w:cs="Arial"/>
        <w:sz w:val="20"/>
        <w:lang w:val="id-ID"/>
      </w:rPr>
      <w:t>, 201</w:t>
    </w:r>
    <w:r w:rsidR="00BD5F21">
      <w:rPr>
        <w:rFonts w:ascii="Arial" w:hAnsi="Arial" w:cs="Arial"/>
        <w:sz w:val="20"/>
      </w:rPr>
      <w:t>7</w:t>
    </w:r>
    <w:r w:rsidR="00765790">
      <w:rPr>
        <w:rFonts w:ascii="Arial" w:hAnsi="Arial" w:cs="Arial"/>
        <w:sz w:val="20"/>
        <w:lang w:val="id-ID"/>
      </w:rPr>
      <w:t>:</w:t>
    </w:r>
    <w:r w:rsidR="006070DA">
      <w:rPr>
        <w:rFonts w:ascii="Arial" w:hAnsi="Arial" w:cs="Arial"/>
        <w:sz w:val="20"/>
      </w:rPr>
      <w:t xml:space="preserve"> 6312-6326</w:t>
    </w:r>
    <w:r w:rsidR="004D7C52">
      <w:rPr>
        <w:rFonts w:ascii="Arial" w:hAnsi="Arial" w:cs="Arial"/>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2B" w:rsidRPr="00765790" w:rsidRDefault="00003D88" w:rsidP="00A66F26">
    <w:pPr>
      <w:pStyle w:val="Header"/>
      <w:pBdr>
        <w:bottom w:val="single" w:sz="4" w:space="1" w:color="auto"/>
      </w:pBdr>
      <w:tabs>
        <w:tab w:val="clear" w:pos="4153"/>
        <w:tab w:val="center" w:pos="4140"/>
      </w:tabs>
      <w:ind w:right="74"/>
      <w:jc w:val="right"/>
      <w:rPr>
        <w:rFonts w:ascii="Arial" w:hAnsi="Arial" w:cs="Arial"/>
        <w:iCs/>
        <w:sz w:val="20"/>
      </w:rPr>
    </w:pPr>
    <w:r>
      <w:rPr>
        <w:rFonts w:ascii="Arial" w:hAnsi="Arial" w:cs="Arial"/>
        <w:iCs/>
        <w:sz w:val="20"/>
      </w:rPr>
      <w:t xml:space="preserve">Penanganan Permukiman Kumuh di Bantaran Sungai Karang Mumus </w:t>
    </w:r>
    <w:r w:rsidR="0089750D">
      <w:rPr>
        <w:rFonts w:ascii="Arial" w:hAnsi="Arial" w:cs="Arial"/>
        <w:iCs/>
        <w:sz w:val="20"/>
      </w:rPr>
      <w:t>(</w:t>
    </w:r>
    <w:r>
      <w:rPr>
        <w:rFonts w:ascii="Arial" w:hAnsi="Arial" w:cs="Arial"/>
        <w:iCs/>
        <w:sz w:val="20"/>
      </w:rPr>
      <w:t>Bella Nur A</w:t>
    </w:r>
    <w:r w:rsidR="0089750D">
      <w:rPr>
        <w:rFonts w:ascii="Arial" w:hAnsi="Arial" w:cs="Arial"/>
        <w:iCs/>
        <w:sz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01F71D89"/>
    <w:multiLevelType w:val="hybridMultilevel"/>
    <w:tmpl w:val="72EC5F2C"/>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4560CC7"/>
    <w:multiLevelType w:val="hybridMultilevel"/>
    <w:tmpl w:val="237EF9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B13150"/>
    <w:multiLevelType w:val="multilevel"/>
    <w:tmpl w:val="3104CC9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7A3CC0"/>
    <w:multiLevelType w:val="hybridMultilevel"/>
    <w:tmpl w:val="6990117C"/>
    <w:lvl w:ilvl="0" w:tplc="AC8E7524">
      <w:start w:val="1"/>
      <w:numFmt w:val="lowerLetter"/>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0505F"/>
    <w:multiLevelType w:val="hybridMultilevel"/>
    <w:tmpl w:val="1A129284"/>
    <w:lvl w:ilvl="0" w:tplc="0409000F">
      <w:start w:val="1"/>
      <w:numFmt w:val="decimal"/>
      <w:lvlText w:val="%1."/>
      <w:lvlJc w:val="left"/>
      <w:pPr>
        <w:ind w:left="36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A1663BC"/>
    <w:multiLevelType w:val="hybridMultilevel"/>
    <w:tmpl w:val="F6604C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FE24E1"/>
    <w:multiLevelType w:val="hybridMultilevel"/>
    <w:tmpl w:val="DF3821BA"/>
    <w:lvl w:ilvl="0" w:tplc="0421000F">
      <w:start w:val="1"/>
      <w:numFmt w:val="decimal"/>
      <w:lvlText w:val="%1."/>
      <w:lvlJc w:val="left"/>
      <w:pPr>
        <w:ind w:left="949" w:hanging="360"/>
      </w:pPr>
      <w:rPr>
        <w:rFonts w:hint="default"/>
      </w:rPr>
    </w:lvl>
    <w:lvl w:ilvl="1" w:tplc="04210019" w:tentative="1">
      <w:start w:val="1"/>
      <w:numFmt w:val="lowerLetter"/>
      <w:lvlText w:val="%2."/>
      <w:lvlJc w:val="left"/>
      <w:pPr>
        <w:ind w:left="1669" w:hanging="360"/>
      </w:pPr>
    </w:lvl>
    <w:lvl w:ilvl="2" w:tplc="0421001B" w:tentative="1">
      <w:start w:val="1"/>
      <w:numFmt w:val="lowerRoman"/>
      <w:lvlText w:val="%3."/>
      <w:lvlJc w:val="right"/>
      <w:pPr>
        <w:ind w:left="2389" w:hanging="180"/>
      </w:pPr>
    </w:lvl>
    <w:lvl w:ilvl="3" w:tplc="0421000F" w:tentative="1">
      <w:start w:val="1"/>
      <w:numFmt w:val="decimal"/>
      <w:lvlText w:val="%4."/>
      <w:lvlJc w:val="left"/>
      <w:pPr>
        <w:ind w:left="3109" w:hanging="360"/>
      </w:pPr>
    </w:lvl>
    <w:lvl w:ilvl="4" w:tplc="04210019" w:tentative="1">
      <w:start w:val="1"/>
      <w:numFmt w:val="lowerLetter"/>
      <w:lvlText w:val="%5."/>
      <w:lvlJc w:val="left"/>
      <w:pPr>
        <w:ind w:left="3829" w:hanging="360"/>
      </w:pPr>
    </w:lvl>
    <w:lvl w:ilvl="5" w:tplc="0421001B" w:tentative="1">
      <w:start w:val="1"/>
      <w:numFmt w:val="lowerRoman"/>
      <w:lvlText w:val="%6."/>
      <w:lvlJc w:val="right"/>
      <w:pPr>
        <w:ind w:left="4549" w:hanging="180"/>
      </w:pPr>
    </w:lvl>
    <w:lvl w:ilvl="6" w:tplc="0421000F" w:tentative="1">
      <w:start w:val="1"/>
      <w:numFmt w:val="decimal"/>
      <w:lvlText w:val="%7."/>
      <w:lvlJc w:val="left"/>
      <w:pPr>
        <w:ind w:left="5269" w:hanging="360"/>
      </w:pPr>
    </w:lvl>
    <w:lvl w:ilvl="7" w:tplc="04210019" w:tentative="1">
      <w:start w:val="1"/>
      <w:numFmt w:val="lowerLetter"/>
      <w:lvlText w:val="%8."/>
      <w:lvlJc w:val="left"/>
      <w:pPr>
        <w:ind w:left="5989" w:hanging="360"/>
      </w:pPr>
    </w:lvl>
    <w:lvl w:ilvl="8" w:tplc="0421001B" w:tentative="1">
      <w:start w:val="1"/>
      <w:numFmt w:val="lowerRoman"/>
      <w:lvlText w:val="%9."/>
      <w:lvlJc w:val="right"/>
      <w:pPr>
        <w:ind w:left="6709" w:hanging="180"/>
      </w:pPr>
    </w:lvl>
  </w:abstractNum>
  <w:abstractNum w:abstractNumId="8">
    <w:nsid w:val="1F5D62A0"/>
    <w:multiLevelType w:val="hybridMultilevel"/>
    <w:tmpl w:val="1D3E15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B42E9C"/>
    <w:multiLevelType w:val="hybridMultilevel"/>
    <w:tmpl w:val="27F426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40141F"/>
    <w:multiLevelType w:val="hybridMultilevel"/>
    <w:tmpl w:val="8D7085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BE083A"/>
    <w:multiLevelType w:val="hybridMultilevel"/>
    <w:tmpl w:val="EED87D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DA632B"/>
    <w:multiLevelType w:val="hybridMultilevel"/>
    <w:tmpl w:val="FFC265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417676"/>
    <w:multiLevelType w:val="hybridMultilevel"/>
    <w:tmpl w:val="B32086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C3F54B5"/>
    <w:multiLevelType w:val="hybridMultilevel"/>
    <w:tmpl w:val="EE00FE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88230E"/>
    <w:multiLevelType w:val="hybridMultilevel"/>
    <w:tmpl w:val="01AC9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2375ED1"/>
    <w:multiLevelType w:val="hybridMultilevel"/>
    <w:tmpl w:val="F514C8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4FD2B34"/>
    <w:multiLevelType w:val="hybridMultilevel"/>
    <w:tmpl w:val="53B23050"/>
    <w:lvl w:ilvl="0" w:tplc="82601B90">
      <w:start w:val="2"/>
      <w:numFmt w:val="decimal"/>
      <w:lvlText w:val="%1.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786895"/>
    <w:multiLevelType w:val="hybridMultilevel"/>
    <w:tmpl w:val="B28C3D2C"/>
    <w:lvl w:ilvl="0" w:tplc="0B783D8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393E1E"/>
    <w:multiLevelType w:val="hybridMultilevel"/>
    <w:tmpl w:val="C4860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CF6CB3"/>
    <w:multiLevelType w:val="hybridMultilevel"/>
    <w:tmpl w:val="A05A4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EE718B"/>
    <w:multiLevelType w:val="hybridMultilevel"/>
    <w:tmpl w:val="5D54C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EE37CC"/>
    <w:multiLevelType w:val="hybridMultilevel"/>
    <w:tmpl w:val="480088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AF4F62"/>
    <w:multiLevelType w:val="multilevel"/>
    <w:tmpl w:val="77AF4F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95C09A6"/>
    <w:multiLevelType w:val="hybridMultilevel"/>
    <w:tmpl w:val="AD3AF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3B0046"/>
    <w:multiLevelType w:val="hybridMultilevel"/>
    <w:tmpl w:val="C04CDD38"/>
    <w:lvl w:ilvl="0" w:tplc="04090019">
      <w:start w:val="1"/>
      <w:numFmt w:val="lowerLetter"/>
      <w:lvlText w:val="%1."/>
      <w:lvlJc w:val="left"/>
      <w:pPr>
        <w:ind w:left="644"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3"/>
  </w:num>
  <w:num w:numId="3">
    <w:abstractNumId w:val="9"/>
  </w:num>
  <w:num w:numId="4">
    <w:abstractNumId w:val="16"/>
  </w:num>
  <w:num w:numId="5">
    <w:abstractNumId w:val="7"/>
  </w:num>
  <w:num w:numId="6">
    <w:abstractNumId w:val="10"/>
  </w:num>
  <w:num w:numId="7">
    <w:abstractNumId w:val="6"/>
  </w:num>
  <w:num w:numId="8">
    <w:abstractNumId w:val="23"/>
  </w:num>
  <w:num w:numId="9">
    <w:abstractNumId w:val="12"/>
  </w:num>
  <w:num w:numId="10">
    <w:abstractNumId w:val="21"/>
  </w:num>
  <w:num w:numId="11">
    <w:abstractNumId w:val="20"/>
  </w:num>
  <w:num w:numId="12">
    <w:abstractNumId w:val="14"/>
  </w:num>
  <w:num w:numId="13">
    <w:abstractNumId w:val="24"/>
  </w:num>
  <w:num w:numId="14">
    <w:abstractNumId w:val="25"/>
  </w:num>
  <w:num w:numId="15">
    <w:abstractNumId w:val="15"/>
  </w:num>
  <w:num w:numId="16">
    <w:abstractNumId w:val="3"/>
  </w:num>
  <w:num w:numId="17">
    <w:abstractNumId w:val="17"/>
  </w:num>
  <w:num w:numId="18">
    <w:abstractNumId w:val="18"/>
  </w:num>
  <w:num w:numId="19">
    <w:abstractNumId w:val="8"/>
  </w:num>
  <w:num w:numId="20">
    <w:abstractNumId w:val="1"/>
  </w:num>
  <w:num w:numId="21">
    <w:abstractNumId w:val="19"/>
  </w:num>
  <w:num w:numId="22">
    <w:abstractNumId w:val="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1"/>
  </w:num>
  <w:num w:numId="26">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evenAndOddHeaders/>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32644A"/>
    <w:rsid w:val="000011FC"/>
    <w:rsid w:val="00003D88"/>
    <w:rsid w:val="0000612D"/>
    <w:rsid w:val="00006EF4"/>
    <w:rsid w:val="00014699"/>
    <w:rsid w:val="000254B1"/>
    <w:rsid w:val="00053543"/>
    <w:rsid w:val="00080148"/>
    <w:rsid w:val="0008205A"/>
    <w:rsid w:val="00083695"/>
    <w:rsid w:val="000873A7"/>
    <w:rsid w:val="00092403"/>
    <w:rsid w:val="00097246"/>
    <w:rsid w:val="000B13F6"/>
    <w:rsid w:val="000D1674"/>
    <w:rsid w:val="000E01AC"/>
    <w:rsid w:val="00161FE0"/>
    <w:rsid w:val="00163054"/>
    <w:rsid w:val="001653B6"/>
    <w:rsid w:val="001656D6"/>
    <w:rsid w:val="00171FC7"/>
    <w:rsid w:val="00187D52"/>
    <w:rsid w:val="001911F0"/>
    <w:rsid w:val="001A5558"/>
    <w:rsid w:val="001A618A"/>
    <w:rsid w:val="001C472B"/>
    <w:rsid w:val="001D5BBB"/>
    <w:rsid w:val="001E7B68"/>
    <w:rsid w:val="001F412A"/>
    <w:rsid w:val="001F589C"/>
    <w:rsid w:val="00210BC6"/>
    <w:rsid w:val="0022440D"/>
    <w:rsid w:val="00226241"/>
    <w:rsid w:val="002604E8"/>
    <w:rsid w:val="0026711D"/>
    <w:rsid w:val="00277856"/>
    <w:rsid w:val="002906C5"/>
    <w:rsid w:val="002A01B7"/>
    <w:rsid w:val="002A5BEF"/>
    <w:rsid w:val="002C6AD9"/>
    <w:rsid w:val="002E0DE6"/>
    <w:rsid w:val="002E7B08"/>
    <w:rsid w:val="002F4B0C"/>
    <w:rsid w:val="002F5613"/>
    <w:rsid w:val="00302440"/>
    <w:rsid w:val="00324F89"/>
    <w:rsid w:val="0032644A"/>
    <w:rsid w:val="003447E1"/>
    <w:rsid w:val="0036220F"/>
    <w:rsid w:val="00366091"/>
    <w:rsid w:val="003731F2"/>
    <w:rsid w:val="00387EAD"/>
    <w:rsid w:val="003A203A"/>
    <w:rsid w:val="003B264E"/>
    <w:rsid w:val="003D29ED"/>
    <w:rsid w:val="003D4E90"/>
    <w:rsid w:val="003E36EB"/>
    <w:rsid w:val="003F00A3"/>
    <w:rsid w:val="003F7F22"/>
    <w:rsid w:val="004136E2"/>
    <w:rsid w:val="004156FC"/>
    <w:rsid w:val="004273D2"/>
    <w:rsid w:val="0043029F"/>
    <w:rsid w:val="00430E41"/>
    <w:rsid w:val="00433F73"/>
    <w:rsid w:val="0044266A"/>
    <w:rsid w:val="004437AA"/>
    <w:rsid w:val="00446E26"/>
    <w:rsid w:val="0045328C"/>
    <w:rsid w:val="00466F17"/>
    <w:rsid w:val="0047067C"/>
    <w:rsid w:val="00477988"/>
    <w:rsid w:val="00477DE5"/>
    <w:rsid w:val="004D5CB3"/>
    <w:rsid w:val="004D7C52"/>
    <w:rsid w:val="004F0F46"/>
    <w:rsid w:val="00507EEC"/>
    <w:rsid w:val="00540C15"/>
    <w:rsid w:val="00544F3D"/>
    <w:rsid w:val="00562A27"/>
    <w:rsid w:val="00573781"/>
    <w:rsid w:val="00576534"/>
    <w:rsid w:val="005826AF"/>
    <w:rsid w:val="00585C43"/>
    <w:rsid w:val="00587BD8"/>
    <w:rsid w:val="005944BF"/>
    <w:rsid w:val="00594FD2"/>
    <w:rsid w:val="005A1747"/>
    <w:rsid w:val="005A4A8C"/>
    <w:rsid w:val="005A7127"/>
    <w:rsid w:val="005B24B1"/>
    <w:rsid w:val="005D5AA6"/>
    <w:rsid w:val="005E105B"/>
    <w:rsid w:val="005E3C96"/>
    <w:rsid w:val="005E7833"/>
    <w:rsid w:val="005F4AE8"/>
    <w:rsid w:val="00602266"/>
    <w:rsid w:val="006070DA"/>
    <w:rsid w:val="00611BE3"/>
    <w:rsid w:val="00625C4E"/>
    <w:rsid w:val="00651DC8"/>
    <w:rsid w:val="006523C8"/>
    <w:rsid w:val="00656B13"/>
    <w:rsid w:val="006662A9"/>
    <w:rsid w:val="00670B9C"/>
    <w:rsid w:val="006727BA"/>
    <w:rsid w:val="00696E6F"/>
    <w:rsid w:val="006B0681"/>
    <w:rsid w:val="006B272D"/>
    <w:rsid w:val="006B5936"/>
    <w:rsid w:val="006C4F85"/>
    <w:rsid w:val="007065BE"/>
    <w:rsid w:val="00714175"/>
    <w:rsid w:val="007205C8"/>
    <w:rsid w:val="00765790"/>
    <w:rsid w:val="00766D88"/>
    <w:rsid w:val="007A617F"/>
    <w:rsid w:val="007A6391"/>
    <w:rsid w:val="008034FE"/>
    <w:rsid w:val="0082452C"/>
    <w:rsid w:val="00824D23"/>
    <w:rsid w:val="0083722C"/>
    <w:rsid w:val="00871460"/>
    <w:rsid w:val="00880BB0"/>
    <w:rsid w:val="0089750D"/>
    <w:rsid w:val="008A3E12"/>
    <w:rsid w:val="008A5D1F"/>
    <w:rsid w:val="008B1921"/>
    <w:rsid w:val="008C0ED0"/>
    <w:rsid w:val="008C6EA4"/>
    <w:rsid w:val="008C7A3F"/>
    <w:rsid w:val="008D0A84"/>
    <w:rsid w:val="008D4258"/>
    <w:rsid w:val="008E6AA3"/>
    <w:rsid w:val="0090629F"/>
    <w:rsid w:val="00933D1B"/>
    <w:rsid w:val="00957126"/>
    <w:rsid w:val="00965E26"/>
    <w:rsid w:val="0096700D"/>
    <w:rsid w:val="009715E0"/>
    <w:rsid w:val="00976048"/>
    <w:rsid w:val="009A5AB6"/>
    <w:rsid w:val="009B5831"/>
    <w:rsid w:val="009C4D3F"/>
    <w:rsid w:val="009D0BBF"/>
    <w:rsid w:val="009E0449"/>
    <w:rsid w:val="009E2E3E"/>
    <w:rsid w:val="009E7875"/>
    <w:rsid w:val="00A05B50"/>
    <w:rsid w:val="00A1075D"/>
    <w:rsid w:val="00A120B5"/>
    <w:rsid w:val="00A235B0"/>
    <w:rsid w:val="00A23AB0"/>
    <w:rsid w:val="00A52E1B"/>
    <w:rsid w:val="00A55743"/>
    <w:rsid w:val="00A60709"/>
    <w:rsid w:val="00A66F26"/>
    <w:rsid w:val="00A9009E"/>
    <w:rsid w:val="00AC3A38"/>
    <w:rsid w:val="00AD1628"/>
    <w:rsid w:val="00AF2945"/>
    <w:rsid w:val="00AF3F04"/>
    <w:rsid w:val="00B0150C"/>
    <w:rsid w:val="00B05CC4"/>
    <w:rsid w:val="00B05D5C"/>
    <w:rsid w:val="00B15F23"/>
    <w:rsid w:val="00B15F42"/>
    <w:rsid w:val="00B21B2F"/>
    <w:rsid w:val="00B234F3"/>
    <w:rsid w:val="00B348A0"/>
    <w:rsid w:val="00B46FA9"/>
    <w:rsid w:val="00B62CF1"/>
    <w:rsid w:val="00B815AB"/>
    <w:rsid w:val="00B8417D"/>
    <w:rsid w:val="00B93154"/>
    <w:rsid w:val="00B9399A"/>
    <w:rsid w:val="00BD5F21"/>
    <w:rsid w:val="00BD7F14"/>
    <w:rsid w:val="00BE3205"/>
    <w:rsid w:val="00C046D9"/>
    <w:rsid w:val="00C10372"/>
    <w:rsid w:val="00C222EB"/>
    <w:rsid w:val="00C32B73"/>
    <w:rsid w:val="00C37D01"/>
    <w:rsid w:val="00C70BB2"/>
    <w:rsid w:val="00C81877"/>
    <w:rsid w:val="00CB0B98"/>
    <w:rsid w:val="00CD51EC"/>
    <w:rsid w:val="00CD6923"/>
    <w:rsid w:val="00CE6FB8"/>
    <w:rsid w:val="00CF02A0"/>
    <w:rsid w:val="00CF6161"/>
    <w:rsid w:val="00D13C4A"/>
    <w:rsid w:val="00D14630"/>
    <w:rsid w:val="00D22139"/>
    <w:rsid w:val="00D44419"/>
    <w:rsid w:val="00D469C1"/>
    <w:rsid w:val="00D47C9A"/>
    <w:rsid w:val="00D53F86"/>
    <w:rsid w:val="00D54708"/>
    <w:rsid w:val="00D569DD"/>
    <w:rsid w:val="00D574E7"/>
    <w:rsid w:val="00D61BF2"/>
    <w:rsid w:val="00D63D78"/>
    <w:rsid w:val="00D657C9"/>
    <w:rsid w:val="00D947DC"/>
    <w:rsid w:val="00D9694F"/>
    <w:rsid w:val="00DB14D3"/>
    <w:rsid w:val="00DC1071"/>
    <w:rsid w:val="00DD47C2"/>
    <w:rsid w:val="00E14D48"/>
    <w:rsid w:val="00E252F4"/>
    <w:rsid w:val="00E33B41"/>
    <w:rsid w:val="00E342AC"/>
    <w:rsid w:val="00E46DBC"/>
    <w:rsid w:val="00E500EE"/>
    <w:rsid w:val="00E67470"/>
    <w:rsid w:val="00E9552D"/>
    <w:rsid w:val="00EB6011"/>
    <w:rsid w:val="00ED44D8"/>
    <w:rsid w:val="00F15F9F"/>
    <w:rsid w:val="00F24554"/>
    <w:rsid w:val="00F35515"/>
    <w:rsid w:val="00F534B9"/>
    <w:rsid w:val="00F64AB3"/>
    <w:rsid w:val="00F67E16"/>
    <w:rsid w:val="00F70D93"/>
    <w:rsid w:val="00FB1D37"/>
    <w:rsid w:val="00FB659E"/>
    <w:rsid w:val="00FB7272"/>
    <w:rsid w:val="00FC3CA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A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2644A"/>
    <w:pPr>
      <w:spacing w:after="0" w:line="240" w:lineRule="auto"/>
      <w:ind w:firstLine="720"/>
      <w:jc w:val="both"/>
    </w:pPr>
    <w:rPr>
      <w:rFonts w:ascii="Times New Roman" w:hAnsi="Times New Roman"/>
      <w:sz w:val="24"/>
      <w:szCs w:val="24"/>
    </w:rPr>
  </w:style>
  <w:style w:type="character" w:customStyle="1" w:styleId="BodyTextIndent2Char">
    <w:name w:val="Body Text Indent 2 Char"/>
    <w:link w:val="BodyTextIndent2"/>
    <w:rsid w:val="0032644A"/>
    <w:rPr>
      <w:rFonts w:ascii="Times New Roman" w:eastAsia="Times New Roman" w:hAnsi="Times New Roman" w:cs="Times New Roman"/>
      <w:sz w:val="24"/>
      <w:szCs w:val="24"/>
    </w:rPr>
  </w:style>
  <w:style w:type="paragraph" w:styleId="Header">
    <w:name w:val="header"/>
    <w:basedOn w:val="Normal"/>
    <w:link w:val="HeaderChar"/>
    <w:rsid w:val="0032644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32644A"/>
    <w:rPr>
      <w:rFonts w:ascii="Times New Roman" w:eastAsia="Times New Roman" w:hAnsi="Times New Roman" w:cs="Times New Roman"/>
      <w:sz w:val="24"/>
      <w:szCs w:val="24"/>
    </w:rPr>
  </w:style>
  <w:style w:type="paragraph" w:styleId="Footer">
    <w:name w:val="footer"/>
    <w:basedOn w:val="Normal"/>
    <w:link w:val="FooterChar"/>
    <w:uiPriority w:val="99"/>
    <w:rsid w:val="0032644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rsid w:val="0032644A"/>
    <w:rPr>
      <w:rFonts w:ascii="Times New Roman" w:eastAsia="Times New Roman" w:hAnsi="Times New Roman" w:cs="Times New Roman"/>
      <w:sz w:val="24"/>
      <w:szCs w:val="24"/>
    </w:rPr>
  </w:style>
  <w:style w:type="character" w:styleId="PageNumber">
    <w:name w:val="page number"/>
    <w:basedOn w:val="DefaultParagraphFont"/>
    <w:rsid w:val="0032644A"/>
  </w:style>
  <w:style w:type="character" w:styleId="Hyperlink">
    <w:name w:val="Hyperlink"/>
    <w:qFormat/>
    <w:rsid w:val="0032644A"/>
    <w:rPr>
      <w:color w:val="0000FF"/>
      <w:u w:val="single"/>
    </w:rPr>
  </w:style>
  <w:style w:type="paragraph" w:styleId="FootnoteText">
    <w:name w:val="footnote text"/>
    <w:basedOn w:val="Normal"/>
    <w:link w:val="FootnoteTextChar"/>
    <w:qFormat/>
    <w:rsid w:val="0032644A"/>
    <w:pPr>
      <w:spacing w:after="0" w:line="240" w:lineRule="auto"/>
    </w:pPr>
    <w:rPr>
      <w:rFonts w:ascii="Times New Roman" w:hAnsi="Times New Roman"/>
      <w:sz w:val="20"/>
      <w:szCs w:val="20"/>
      <w:lang w:val="en-GB"/>
    </w:rPr>
  </w:style>
  <w:style w:type="character" w:customStyle="1" w:styleId="FootnoteTextChar">
    <w:name w:val="Footnote Text Char"/>
    <w:link w:val="FootnoteText"/>
    <w:qFormat/>
    <w:rsid w:val="0032644A"/>
    <w:rPr>
      <w:rFonts w:ascii="Times New Roman" w:eastAsia="Times New Roman" w:hAnsi="Times New Roman" w:cs="Times New Roman"/>
      <w:sz w:val="20"/>
      <w:szCs w:val="20"/>
      <w:lang w:val="en-GB"/>
    </w:rPr>
  </w:style>
  <w:style w:type="paragraph" w:styleId="Title">
    <w:name w:val="Title"/>
    <w:basedOn w:val="Normal"/>
    <w:link w:val="TitleChar"/>
    <w:qFormat/>
    <w:rsid w:val="0032644A"/>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32644A"/>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rsid w:val="0032644A"/>
    <w:pPr>
      <w:ind w:left="720"/>
      <w:contextualSpacing/>
    </w:pPr>
    <w:rPr>
      <w:rFonts w:eastAsia="Calibri"/>
    </w:rPr>
  </w:style>
  <w:style w:type="paragraph" w:styleId="NoSpacing">
    <w:name w:val="No Spacing"/>
    <w:uiPriority w:val="1"/>
    <w:qFormat/>
    <w:rsid w:val="0032644A"/>
    <w:rPr>
      <w:rFonts w:eastAsia="Calibri"/>
      <w:sz w:val="22"/>
      <w:szCs w:val="22"/>
      <w:lang w:val="en-US" w:eastAsia="en-US"/>
    </w:rPr>
  </w:style>
  <w:style w:type="paragraph" w:customStyle="1" w:styleId="p0">
    <w:name w:val="p0"/>
    <w:basedOn w:val="Normal"/>
    <w:rsid w:val="0032644A"/>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2644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644A"/>
    <w:rPr>
      <w:rFonts w:ascii="Tahoma" w:hAnsi="Tahoma" w:cs="Tahoma"/>
      <w:sz w:val="16"/>
      <w:szCs w:val="16"/>
    </w:rPr>
  </w:style>
  <w:style w:type="character" w:styleId="FootnoteReference">
    <w:name w:val="footnote reference"/>
    <w:uiPriority w:val="99"/>
    <w:unhideWhenUsed/>
    <w:rsid w:val="00430E41"/>
    <w:rPr>
      <w:vertAlign w:val="superscript"/>
    </w:rPr>
  </w:style>
  <w:style w:type="paragraph" w:customStyle="1" w:styleId="ListParagraph1">
    <w:name w:val="List Paragraph1"/>
    <w:basedOn w:val="Normal"/>
    <w:uiPriority w:val="34"/>
    <w:qFormat/>
    <w:rsid w:val="00765790"/>
    <w:pPr>
      <w:ind w:left="720"/>
      <w:contextualSpacing/>
    </w:pPr>
    <w:rPr>
      <w:rFonts w:eastAsia="Calibri"/>
    </w:rPr>
  </w:style>
  <w:style w:type="character" w:customStyle="1" w:styleId="apple-style-span">
    <w:name w:val="apple-style-span"/>
    <w:basedOn w:val="DefaultParagraphFont"/>
    <w:rsid w:val="00765790"/>
  </w:style>
  <w:style w:type="paragraph" w:styleId="BodyTextIndent">
    <w:name w:val="Body Text Indent"/>
    <w:basedOn w:val="Normal"/>
    <w:link w:val="BodyTextIndentChar"/>
    <w:uiPriority w:val="99"/>
    <w:semiHidden/>
    <w:unhideWhenUsed/>
    <w:rsid w:val="00765790"/>
    <w:pPr>
      <w:spacing w:after="120"/>
      <w:ind w:left="360"/>
    </w:pPr>
    <w:rPr>
      <w:rFonts w:eastAsia="Calibri"/>
    </w:rPr>
  </w:style>
  <w:style w:type="character" w:customStyle="1" w:styleId="BodyTextIndentChar">
    <w:name w:val="Body Text Indent Char"/>
    <w:link w:val="BodyTextIndent"/>
    <w:uiPriority w:val="99"/>
    <w:semiHidden/>
    <w:rsid w:val="00765790"/>
    <w:rPr>
      <w:rFonts w:eastAsia="Calibri"/>
      <w:sz w:val="22"/>
      <w:szCs w:val="22"/>
    </w:rPr>
  </w:style>
  <w:style w:type="character" w:customStyle="1" w:styleId="a">
    <w:name w:val="a"/>
    <w:basedOn w:val="DefaultParagraphFont"/>
    <w:rsid w:val="00446E26"/>
  </w:style>
  <w:style w:type="paragraph" w:styleId="NormalWeb">
    <w:name w:val="Normal (Web)"/>
    <w:basedOn w:val="Normal"/>
    <w:uiPriority w:val="99"/>
    <w:unhideWhenUsed/>
    <w:rsid w:val="00446E26"/>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446E26"/>
    <w:rPr>
      <w:i/>
      <w:iCs/>
    </w:rPr>
  </w:style>
  <w:style w:type="character" w:customStyle="1" w:styleId="ListParagraphChar">
    <w:name w:val="List Paragraph Char"/>
    <w:link w:val="ListParagraph"/>
    <w:uiPriority w:val="34"/>
    <w:rsid w:val="00BD5F21"/>
    <w:rPr>
      <w:rFonts w:eastAsia="Calibri"/>
      <w:sz w:val="22"/>
      <w:szCs w:val="22"/>
      <w:lang w:eastAsia="en-US"/>
    </w:rPr>
  </w:style>
  <w:style w:type="paragraph" w:styleId="Caption">
    <w:name w:val="caption"/>
    <w:basedOn w:val="Normal"/>
    <w:next w:val="Normal"/>
    <w:qFormat/>
    <w:rsid w:val="002E0DE6"/>
    <w:pPr>
      <w:spacing w:before="120" w:after="120" w:line="240" w:lineRule="auto"/>
    </w:pPr>
    <w:rPr>
      <w:rFonts w:ascii="Times New Roman" w:hAnsi="Times New Roman"/>
      <w:b/>
      <w:bCs/>
      <w:sz w:val="20"/>
      <w:szCs w:val="20"/>
    </w:rPr>
  </w:style>
  <w:style w:type="character" w:customStyle="1" w:styleId="apple-converted-space">
    <w:name w:val="apple-converted-space"/>
    <w:basedOn w:val="DefaultParagraphFont"/>
    <w:rsid w:val="008B1921"/>
  </w:style>
  <w:style w:type="character" w:styleId="Strong">
    <w:name w:val="Strong"/>
    <w:uiPriority w:val="22"/>
    <w:qFormat/>
    <w:rsid w:val="006523C8"/>
    <w:rPr>
      <w:b/>
      <w:bCs/>
    </w:rPr>
  </w:style>
  <w:style w:type="paragraph" w:customStyle="1" w:styleId="Default">
    <w:name w:val="Default"/>
    <w:qFormat/>
    <w:rsid w:val="006523C8"/>
    <w:pPr>
      <w:autoSpaceDE w:val="0"/>
      <w:autoSpaceDN w:val="0"/>
      <w:adjustRightInd w:val="0"/>
    </w:pPr>
    <w:rPr>
      <w:rFonts w:ascii="Times New Roman" w:eastAsia="Calibri" w:hAnsi="Times New Roman"/>
      <w:color w:val="000000"/>
      <w:sz w:val="24"/>
      <w:szCs w:val="24"/>
      <w:lang w:val="en-US" w:eastAsia="zh-CN"/>
    </w:rPr>
  </w:style>
  <w:style w:type="paragraph" w:customStyle="1" w:styleId="ListParagraph2">
    <w:name w:val="List Paragraph2"/>
    <w:basedOn w:val="Normal"/>
    <w:uiPriority w:val="34"/>
    <w:qFormat/>
    <w:rsid w:val="006523C8"/>
    <w:pPr>
      <w:widowControl w:val="0"/>
      <w:spacing w:after="0" w:line="240" w:lineRule="auto"/>
      <w:ind w:left="720"/>
      <w:contextualSpacing/>
    </w:pPr>
    <w:rPr>
      <w:rFonts w:ascii="Times New Roman" w:eastAsia="SimSun" w:hAnsi="Times New Roman"/>
      <w:kern w:val="2"/>
      <w:sz w:val="24"/>
      <w:szCs w:val="20"/>
      <w:lang w:eastAsia="zh-CN"/>
    </w:rPr>
  </w:style>
  <w:style w:type="table" w:styleId="TableGrid">
    <w:name w:val="Table Grid"/>
    <w:basedOn w:val="TableNormal"/>
    <w:uiPriority w:val="59"/>
    <w:rsid w:val="000011F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A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2644A"/>
    <w:pPr>
      <w:spacing w:after="0" w:line="240" w:lineRule="auto"/>
      <w:ind w:firstLine="720"/>
      <w:jc w:val="both"/>
    </w:pPr>
    <w:rPr>
      <w:rFonts w:ascii="Times New Roman" w:hAnsi="Times New Roman"/>
      <w:sz w:val="24"/>
      <w:szCs w:val="24"/>
    </w:rPr>
  </w:style>
  <w:style w:type="character" w:customStyle="1" w:styleId="BodyTextIndent2Char">
    <w:name w:val="Body Text Indent 2 Char"/>
    <w:link w:val="BodyTextIndent2"/>
    <w:rsid w:val="0032644A"/>
    <w:rPr>
      <w:rFonts w:ascii="Times New Roman" w:eastAsia="Times New Roman" w:hAnsi="Times New Roman" w:cs="Times New Roman"/>
      <w:sz w:val="24"/>
      <w:szCs w:val="24"/>
    </w:rPr>
  </w:style>
  <w:style w:type="paragraph" w:styleId="Header">
    <w:name w:val="header"/>
    <w:basedOn w:val="Normal"/>
    <w:link w:val="HeaderChar"/>
    <w:rsid w:val="0032644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32644A"/>
    <w:rPr>
      <w:rFonts w:ascii="Times New Roman" w:eastAsia="Times New Roman" w:hAnsi="Times New Roman" w:cs="Times New Roman"/>
      <w:sz w:val="24"/>
      <w:szCs w:val="24"/>
    </w:rPr>
  </w:style>
  <w:style w:type="paragraph" w:styleId="Footer">
    <w:name w:val="footer"/>
    <w:basedOn w:val="Normal"/>
    <w:link w:val="FooterChar"/>
    <w:uiPriority w:val="99"/>
    <w:rsid w:val="0032644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rsid w:val="0032644A"/>
    <w:rPr>
      <w:rFonts w:ascii="Times New Roman" w:eastAsia="Times New Roman" w:hAnsi="Times New Roman" w:cs="Times New Roman"/>
      <w:sz w:val="24"/>
      <w:szCs w:val="24"/>
    </w:rPr>
  </w:style>
  <w:style w:type="character" w:styleId="PageNumber">
    <w:name w:val="page number"/>
    <w:basedOn w:val="DefaultParagraphFont"/>
    <w:rsid w:val="0032644A"/>
  </w:style>
  <w:style w:type="character" w:styleId="Hyperlink">
    <w:name w:val="Hyperlink"/>
    <w:qFormat/>
    <w:rsid w:val="0032644A"/>
    <w:rPr>
      <w:color w:val="0000FF"/>
      <w:u w:val="single"/>
    </w:rPr>
  </w:style>
  <w:style w:type="paragraph" w:styleId="FootnoteText">
    <w:name w:val="footnote text"/>
    <w:basedOn w:val="Normal"/>
    <w:link w:val="FootnoteTextChar"/>
    <w:qFormat/>
    <w:rsid w:val="0032644A"/>
    <w:pPr>
      <w:spacing w:after="0" w:line="240" w:lineRule="auto"/>
    </w:pPr>
    <w:rPr>
      <w:rFonts w:ascii="Times New Roman" w:hAnsi="Times New Roman"/>
      <w:sz w:val="20"/>
      <w:szCs w:val="20"/>
      <w:lang w:val="en-GB"/>
    </w:rPr>
  </w:style>
  <w:style w:type="character" w:customStyle="1" w:styleId="FootnoteTextChar">
    <w:name w:val="Footnote Text Char"/>
    <w:link w:val="FootnoteText"/>
    <w:qFormat/>
    <w:rsid w:val="0032644A"/>
    <w:rPr>
      <w:rFonts w:ascii="Times New Roman" w:eastAsia="Times New Roman" w:hAnsi="Times New Roman" w:cs="Times New Roman"/>
      <w:sz w:val="20"/>
      <w:szCs w:val="20"/>
      <w:lang w:val="en-GB"/>
    </w:rPr>
  </w:style>
  <w:style w:type="paragraph" w:styleId="Title">
    <w:name w:val="Title"/>
    <w:basedOn w:val="Normal"/>
    <w:link w:val="TitleChar"/>
    <w:qFormat/>
    <w:rsid w:val="0032644A"/>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32644A"/>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rsid w:val="0032644A"/>
    <w:pPr>
      <w:ind w:left="720"/>
      <w:contextualSpacing/>
    </w:pPr>
    <w:rPr>
      <w:rFonts w:eastAsia="Calibri"/>
    </w:rPr>
  </w:style>
  <w:style w:type="paragraph" w:styleId="NoSpacing">
    <w:name w:val="No Spacing"/>
    <w:uiPriority w:val="1"/>
    <w:qFormat/>
    <w:rsid w:val="0032644A"/>
    <w:rPr>
      <w:rFonts w:eastAsia="Calibri"/>
      <w:sz w:val="22"/>
      <w:szCs w:val="22"/>
      <w:lang w:val="en-US" w:eastAsia="en-US"/>
    </w:rPr>
  </w:style>
  <w:style w:type="paragraph" w:customStyle="1" w:styleId="p0">
    <w:name w:val="p0"/>
    <w:basedOn w:val="Normal"/>
    <w:rsid w:val="0032644A"/>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2644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644A"/>
    <w:rPr>
      <w:rFonts w:ascii="Tahoma" w:hAnsi="Tahoma" w:cs="Tahoma"/>
      <w:sz w:val="16"/>
      <w:szCs w:val="16"/>
    </w:rPr>
  </w:style>
  <w:style w:type="character" w:styleId="FootnoteReference">
    <w:name w:val="footnote reference"/>
    <w:uiPriority w:val="99"/>
    <w:unhideWhenUsed/>
    <w:rsid w:val="00430E41"/>
    <w:rPr>
      <w:vertAlign w:val="superscript"/>
    </w:rPr>
  </w:style>
  <w:style w:type="paragraph" w:customStyle="1" w:styleId="ListParagraph1">
    <w:name w:val="List Paragraph1"/>
    <w:basedOn w:val="Normal"/>
    <w:uiPriority w:val="34"/>
    <w:qFormat/>
    <w:rsid w:val="00765790"/>
    <w:pPr>
      <w:ind w:left="720"/>
      <w:contextualSpacing/>
    </w:pPr>
    <w:rPr>
      <w:rFonts w:eastAsia="Calibri"/>
    </w:rPr>
  </w:style>
  <w:style w:type="character" w:customStyle="1" w:styleId="apple-style-span">
    <w:name w:val="apple-style-span"/>
    <w:basedOn w:val="DefaultParagraphFont"/>
    <w:rsid w:val="00765790"/>
  </w:style>
  <w:style w:type="paragraph" w:styleId="BodyTextIndent">
    <w:name w:val="Body Text Indent"/>
    <w:basedOn w:val="Normal"/>
    <w:link w:val="BodyTextIndentChar"/>
    <w:uiPriority w:val="99"/>
    <w:semiHidden/>
    <w:unhideWhenUsed/>
    <w:rsid w:val="00765790"/>
    <w:pPr>
      <w:spacing w:after="120"/>
      <w:ind w:left="360"/>
    </w:pPr>
    <w:rPr>
      <w:rFonts w:eastAsia="Calibri"/>
    </w:rPr>
  </w:style>
  <w:style w:type="character" w:customStyle="1" w:styleId="BodyTextIndentChar">
    <w:name w:val="Body Text Indent Char"/>
    <w:link w:val="BodyTextIndent"/>
    <w:uiPriority w:val="99"/>
    <w:semiHidden/>
    <w:rsid w:val="00765790"/>
    <w:rPr>
      <w:rFonts w:eastAsia="Calibri"/>
      <w:sz w:val="22"/>
      <w:szCs w:val="22"/>
    </w:rPr>
  </w:style>
  <w:style w:type="character" w:customStyle="1" w:styleId="a">
    <w:name w:val="a"/>
    <w:basedOn w:val="DefaultParagraphFont"/>
    <w:rsid w:val="00446E26"/>
  </w:style>
  <w:style w:type="paragraph" w:styleId="NormalWeb">
    <w:name w:val="Normal (Web)"/>
    <w:basedOn w:val="Normal"/>
    <w:uiPriority w:val="99"/>
    <w:unhideWhenUsed/>
    <w:rsid w:val="00446E26"/>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446E26"/>
    <w:rPr>
      <w:i/>
      <w:iCs/>
    </w:rPr>
  </w:style>
  <w:style w:type="character" w:customStyle="1" w:styleId="ListParagraphChar">
    <w:name w:val="List Paragraph Char"/>
    <w:link w:val="ListParagraph"/>
    <w:uiPriority w:val="34"/>
    <w:rsid w:val="00BD5F21"/>
    <w:rPr>
      <w:rFonts w:eastAsia="Calibri"/>
      <w:sz w:val="22"/>
      <w:szCs w:val="22"/>
      <w:lang w:eastAsia="en-US"/>
    </w:rPr>
  </w:style>
  <w:style w:type="paragraph" w:styleId="Caption">
    <w:name w:val="caption"/>
    <w:basedOn w:val="Normal"/>
    <w:next w:val="Normal"/>
    <w:qFormat/>
    <w:rsid w:val="002E0DE6"/>
    <w:pPr>
      <w:spacing w:before="120" w:after="120" w:line="240" w:lineRule="auto"/>
    </w:pPr>
    <w:rPr>
      <w:rFonts w:ascii="Times New Roman" w:hAnsi="Times New Roman"/>
      <w:b/>
      <w:bCs/>
      <w:sz w:val="20"/>
      <w:szCs w:val="20"/>
    </w:rPr>
  </w:style>
  <w:style w:type="character" w:customStyle="1" w:styleId="apple-converted-space">
    <w:name w:val="apple-converted-space"/>
    <w:basedOn w:val="DefaultParagraphFont"/>
    <w:rsid w:val="008B1921"/>
  </w:style>
  <w:style w:type="character" w:styleId="Strong">
    <w:name w:val="Strong"/>
    <w:uiPriority w:val="22"/>
    <w:qFormat/>
    <w:rsid w:val="006523C8"/>
    <w:rPr>
      <w:b/>
      <w:bCs/>
    </w:rPr>
  </w:style>
  <w:style w:type="paragraph" w:customStyle="1" w:styleId="Default">
    <w:name w:val="Default"/>
    <w:qFormat/>
    <w:rsid w:val="006523C8"/>
    <w:pPr>
      <w:autoSpaceDE w:val="0"/>
      <w:autoSpaceDN w:val="0"/>
      <w:adjustRightInd w:val="0"/>
    </w:pPr>
    <w:rPr>
      <w:rFonts w:ascii="Times New Roman" w:eastAsia="Calibri" w:hAnsi="Times New Roman"/>
      <w:color w:val="000000"/>
      <w:sz w:val="24"/>
      <w:szCs w:val="24"/>
      <w:lang w:val="en-US" w:eastAsia="zh-CN"/>
    </w:rPr>
  </w:style>
  <w:style w:type="paragraph" w:customStyle="1" w:styleId="ListParagraph2">
    <w:name w:val="List Paragraph2"/>
    <w:basedOn w:val="Normal"/>
    <w:uiPriority w:val="34"/>
    <w:qFormat/>
    <w:rsid w:val="006523C8"/>
    <w:pPr>
      <w:widowControl w:val="0"/>
      <w:spacing w:after="0" w:line="240" w:lineRule="auto"/>
      <w:ind w:left="720"/>
      <w:contextualSpacing/>
    </w:pPr>
    <w:rPr>
      <w:rFonts w:ascii="Times New Roman" w:eastAsia="SimSun" w:hAnsi="Times New Roman"/>
      <w:kern w:val="2"/>
      <w:sz w:val="24"/>
      <w:szCs w:val="20"/>
      <w:lang w:eastAsia="zh-CN"/>
    </w:rPr>
  </w:style>
  <w:style w:type="table" w:styleId="TableGrid">
    <w:name w:val="Table Grid"/>
    <w:basedOn w:val="TableNormal"/>
    <w:uiPriority w:val="59"/>
    <w:rsid w:val="000011F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879B-1FE1-4AB2-BADC-091E3F26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15</Pages>
  <Words>4974</Words>
  <Characters>28354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PC-BILING</cp:lastModifiedBy>
  <cp:revision>15</cp:revision>
  <cp:lastPrinted>2017-07-24T03:52:00Z</cp:lastPrinted>
  <dcterms:created xsi:type="dcterms:W3CDTF">2017-07-21T16:36:00Z</dcterms:created>
  <dcterms:modified xsi:type="dcterms:W3CDTF">2017-07-25T03:40:00Z</dcterms:modified>
</cp:coreProperties>
</file>